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A" w:rsidRPr="00910253" w:rsidRDefault="007504EE" w:rsidP="005D7E04">
      <w:pPr>
        <w:pStyle w:val="Header"/>
        <w:spacing w:line="40" w:lineRule="exact"/>
        <w:rPr>
          <w:rFonts w:ascii="Browallia New" w:hAnsi="Browallia New" w:cs="Browallia New"/>
          <w:sz w:val="30"/>
          <w:szCs w:val="30"/>
          <w:cs/>
        </w:rPr>
      </w:pPr>
      <w:r>
        <w:rPr>
          <w:rFonts w:ascii="Browallia New" w:hAnsi="Browallia New" w:cs="Browallia New" w:hint="cs"/>
          <w:sz w:val="30"/>
          <w:szCs w:val="30"/>
          <w:cs/>
        </w:rPr>
        <w:t xml:space="preserve"> </w:t>
      </w:r>
      <w:bookmarkStart w:id="0" w:name="_GoBack"/>
      <w:bookmarkEnd w:id="0"/>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276"/>
        <w:gridCol w:w="4673"/>
        <w:gridCol w:w="3819"/>
      </w:tblGrid>
      <w:tr w:rsidR="002F054A" w:rsidRPr="003B7C5A" w:rsidTr="00A64EFC">
        <w:trPr>
          <w:trHeight w:val="617"/>
          <w:tblHeader/>
        </w:trPr>
        <w:tc>
          <w:tcPr>
            <w:tcW w:w="9768" w:type="dxa"/>
            <w:gridSpan w:val="3"/>
            <w:tcBorders>
              <w:top w:val="single" w:sz="2" w:space="0" w:color="auto"/>
              <w:bottom w:val="single" w:sz="4" w:space="0" w:color="auto"/>
            </w:tcBorders>
            <w:vAlign w:val="center"/>
          </w:tcPr>
          <w:p w:rsidR="002F054A" w:rsidRPr="003B7C5A" w:rsidRDefault="002F054A" w:rsidP="00856178">
            <w:pPr>
              <w:jc w:val="center"/>
              <w:rPr>
                <w:rFonts w:ascii="TH SarabunPSK" w:hAnsi="TH SarabunPSK" w:cs="TH SarabunPSK"/>
                <w:sz w:val="30"/>
                <w:szCs w:val="30"/>
              </w:rPr>
            </w:pPr>
            <w:r w:rsidRPr="003B7C5A">
              <w:rPr>
                <w:rFonts w:ascii="TH SarabunPSK" w:hAnsi="TH SarabunPSK" w:cs="TH SarabunPSK"/>
                <w:b/>
                <w:bCs/>
                <w:sz w:val="30"/>
                <w:szCs w:val="30"/>
                <w:cs/>
              </w:rPr>
              <w:t>รายงานผลการปฏิบัติราชการตามคำรับรองการปฏิบัติราชการ</w:t>
            </w:r>
            <w:r w:rsidR="003B7C5A" w:rsidRPr="003B7C5A">
              <w:rPr>
                <w:rFonts w:ascii="TH SarabunPSK" w:hAnsi="TH SarabunPSK" w:cs="TH SarabunPSK"/>
                <w:b/>
                <w:bCs/>
                <w:sz w:val="30"/>
                <w:szCs w:val="30"/>
                <w:cs/>
              </w:rPr>
              <w:t xml:space="preserve"> </w:t>
            </w:r>
            <w:r w:rsidRPr="003B7C5A">
              <w:rPr>
                <w:rFonts w:ascii="TH SarabunPSK" w:hAnsi="TH SarabunPSK" w:cs="TH SarabunPSK"/>
                <w:b/>
                <w:bCs/>
                <w:sz w:val="30"/>
                <w:szCs w:val="30"/>
                <w:cs/>
              </w:rPr>
              <w:t>(รายตัวชี้วัด)</w:t>
            </w:r>
            <w:r w:rsidR="00AB4406" w:rsidRPr="003B7C5A">
              <w:rPr>
                <w:rFonts w:ascii="TH SarabunPSK" w:hAnsi="TH SarabunPSK" w:cs="TH SarabunPSK"/>
                <w:sz w:val="30"/>
                <w:szCs w:val="30"/>
                <w:cs/>
              </w:rPr>
              <w:t xml:space="preserve">  </w:t>
            </w:r>
            <w:r w:rsidR="00910253" w:rsidRPr="003B7C5A">
              <w:rPr>
                <w:rFonts w:ascii="TH SarabunPSK" w:hAnsi="TH SarabunPSK" w:cs="TH SarabunPSK"/>
                <w:sz w:val="30"/>
                <w:szCs w:val="30"/>
              </w:rPr>
              <w:sym w:font="Wingdings" w:char="00FE"/>
            </w:r>
            <w:r w:rsidR="00910253" w:rsidRPr="003B7C5A">
              <w:rPr>
                <w:rFonts w:ascii="TH SarabunPSK" w:hAnsi="TH SarabunPSK" w:cs="TH SarabunPSK"/>
                <w:b/>
                <w:bCs/>
                <w:sz w:val="30"/>
                <w:szCs w:val="30"/>
                <w:cs/>
              </w:rPr>
              <w:t xml:space="preserve"> รอบ</w:t>
            </w:r>
            <w:r w:rsidR="00D45272" w:rsidRPr="003B7C5A">
              <w:rPr>
                <w:rFonts w:ascii="TH SarabunPSK" w:hAnsi="TH SarabunPSK" w:cs="TH SarabunPSK"/>
                <w:b/>
                <w:bCs/>
                <w:sz w:val="30"/>
                <w:szCs w:val="30"/>
                <w:cs/>
              </w:rPr>
              <w:t xml:space="preserve"> </w:t>
            </w:r>
            <w:r w:rsidR="002900D6">
              <w:rPr>
                <w:rFonts w:ascii="TH SarabunPSK" w:hAnsi="TH SarabunPSK" w:cs="TH SarabunPSK"/>
                <w:b/>
                <w:bCs/>
                <w:sz w:val="30"/>
                <w:szCs w:val="30"/>
              </w:rPr>
              <w:t>12</w:t>
            </w:r>
            <w:r w:rsidR="00910253" w:rsidRPr="003B7C5A">
              <w:rPr>
                <w:rFonts w:ascii="TH SarabunPSK" w:hAnsi="TH SarabunPSK" w:cs="TH SarabunPSK"/>
                <w:b/>
                <w:bCs/>
                <w:sz w:val="30"/>
                <w:szCs w:val="30"/>
                <w:cs/>
              </w:rPr>
              <w:t xml:space="preserve"> เดือน                                                                                          </w:t>
            </w:r>
            <w:r w:rsidRPr="003B7C5A">
              <w:rPr>
                <w:rFonts w:ascii="TH SarabunPSK" w:hAnsi="TH SarabunPSK" w:cs="TH SarabunPSK"/>
                <w:sz w:val="30"/>
                <w:szCs w:val="30"/>
                <w:cs/>
              </w:rPr>
              <w:t xml:space="preserve">  </w:t>
            </w:r>
          </w:p>
        </w:tc>
      </w:tr>
      <w:tr w:rsidR="00086869" w:rsidRPr="003B7C5A" w:rsidTr="00DE413C">
        <w:trPr>
          <w:tblHeader/>
        </w:trPr>
        <w:tc>
          <w:tcPr>
            <w:tcW w:w="1276" w:type="dxa"/>
            <w:tcBorders>
              <w:top w:val="single" w:sz="4" w:space="0" w:color="auto"/>
              <w:left w:val="single" w:sz="4" w:space="0" w:color="auto"/>
              <w:bottom w:val="single" w:sz="4" w:space="0" w:color="auto"/>
              <w:right w:val="nil"/>
            </w:tcBorders>
          </w:tcPr>
          <w:p w:rsidR="00086869" w:rsidRPr="00775AFF" w:rsidRDefault="00086869" w:rsidP="00266EF2">
            <w:pPr>
              <w:ind w:hanging="23"/>
              <w:rPr>
                <w:rFonts w:ascii="TH SarabunPSK" w:hAnsi="TH SarabunPSK" w:cs="TH SarabunPSK"/>
                <w:b/>
                <w:bCs/>
                <w:color w:val="FF0000"/>
                <w:sz w:val="30"/>
                <w:szCs w:val="30"/>
              </w:rPr>
            </w:pPr>
            <w:r w:rsidRPr="003B7C5A">
              <w:rPr>
                <w:rFonts w:ascii="TH SarabunPSK" w:hAnsi="TH SarabunPSK" w:cs="TH SarabunPSK"/>
                <w:b/>
                <w:bCs/>
                <w:sz w:val="30"/>
                <w:szCs w:val="30"/>
                <w:cs/>
              </w:rPr>
              <w:t xml:space="preserve">ตัวชี้วัดที่ </w:t>
            </w:r>
            <w:r w:rsidR="000C7F18">
              <w:rPr>
                <w:rFonts w:ascii="TH SarabunPSK" w:hAnsi="TH SarabunPSK" w:cs="TH SarabunPSK" w:hint="cs"/>
                <w:b/>
                <w:bCs/>
                <w:color w:val="000000"/>
                <w:sz w:val="30"/>
                <w:szCs w:val="30"/>
                <w:cs/>
              </w:rPr>
              <w:t>1</w:t>
            </w:r>
            <w:r w:rsidR="00DE413C">
              <w:rPr>
                <w:rFonts w:ascii="TH SarabunPSK" w:hAnsi="TH SarabunPSK" w:cs="TH SarabunPSK" w:hint="cs"/>
                <w:b/>
                <w:bCs/>
                <w:color w:val="000000"/>
                <w:sz w:val="30"/>
                <w:szCs w:val="30"/>
                <w:cs/>
              </w:rPr>
              <w:t>.1</w:t>
            </w:r>
            <w:r w:rsidRPr="003B7C5A">
              <w:rPr>
                <w:rFonts w:ascii="TH SarabunPSK" w:hAnsi="TH SarabunPSK" w:cs="TH SarabunPSK"/>
                <w:b/>
                <w:bCs/>
                <w:color w:val="000000"/>
                <w:sz w:val="30"/>
                <w:szCs w:val="30"/>
                <w:cs/>
              </w:rPr>
              <w:t xml:space="preserve"> </w:t>
            </w:r>
            <w:r>
              <w:rPr>
                <w:rFonts w:ascii="TH SarabunPSK" w:hAnsi="TH SarabunPSK" w:cs="TH SarabunPSK" w:hint="cs"/>
                <w:b/>
                <w:bCs/>
                <w:sz w:val="30"/>
                <w:szCs w:val="30"/>
                <w:cs/>
              </w:rPr>
              <w:t xml:space="preserve"> </w:t>
            </w:r>
          </w:p>
        </w:tc>
        <w:tc>
          <w:tcPr>
            <w:tcW w:w="8492" w:type="dxa"/>
            <w:gridSpan w:val="2"/>
            <w:tcBorders>
              <w:top w:val="single" w:sz="4" w:space="0" w:color="auto"/>
              <w:left w:val="nil"/>
              <w:bottom w:val="single" w:sz="4" w:space="0" w:color="auto"/>
              <w:right w:val="single" w:sz="4" w:space="0" w:color="auto"/>
            </w:tcBorders>
          </w:tcPr>
          <w:p w:rsidR="00086869" w:rsidRPr="003B7C5A" w:rsidRDefault="00E42AB0" w:rsidP="00266EF2">
            <w:pPr>
              <w:pStyle w:val="FootnoteText"/>
              <w:ind w:left="-535" w:firstLine="535"/>
              <w:outlineLvl w:val="0"/>
              <w:rPr>
                <w:rFonts w:ascii="TH SarabunPSK" w:hAnsi="TH SarabunPSK" w:cs="TH SarabunPSK"/>
                <w:b/>
                <w:bCs/>
                <w:sz w:val="30"/>
                <w:szCs w:val="30"/>
              </w:rPr>
            </w:pPr>
            <w:r w:rsidRPr="00E42AB0">
              <w:rPr>
                <w:rFonts w:ascii="TH SarabunPSK" w:hAnsi="TH SarabunPSK" w:cs="TH SarabunPSK"/>
                <w:b/>
                <w:bCs/>
                <w:sz w:val="30"/>
                <w:szCs w:val="30"/>
                <w:cs/>
              </w:rPr>
              <w:t xml:space="preserve">ร้อยละของบุคลากร สกอ. ได้รับการพัฒนาเป็นไปตามเป้าหมายของแผนพัฒนาบุคลากร สกอ. </w:t>
            </w:r>
            <w:r w:rsidRPr="00E42AB0">
              <w:rPr>
                <w:rFonts w:ascii="TH SarabunPSK" w:hAnsi="TH SarabunPSK" w:cs="TH SarabunPSK"/>
                <w:b/>
                <w:bCs/>
                <w:sz w:val="30"/>
                <w:szCs w:val="30"/>
                <w:cs/>
              </w:rPr>
              <w:tab/>
            </w:r>
            <w:r w:rsidRPr="00E42AB0">
              <w:rPr>
                <w:rFonts w:ascii="TH SarabunPSK" w:hAnsi="TH SarabunPSK" w:cs="TH SarabunPSK"/>
                <w:b/>
                <w:bCs/>
                <w:sz w:val="30"/>
                <w:szCs w:val="30"/>
                <w:cs/>
              </w:rPr>
              <w:tab/>
              <w:t>ประจำปีงบประมาณ พ.ศ. 2561</w:t>
            </w:r>
          </w:p>
        </w:tc>
      </w:tr>
      <w:tr w:rsidR="002F054A" w:rsidRPr="003B7C5A" w:rsidTr="00A64EFC">
        <w:tc>
          <w:tcPr>
            <w:tcW w:w="5949" w:type="dxa"/>
            <w:gridSpan w:val="2"/>
            <w:tcBorders>
              <w:top w:val="single" w:sz="4" w:space="0" w:color="auto"/>
              <w:right w:val="nil"/>
            </w:tcBorders>
          </w:tcPr>
          <w:p w:rsidR="00D849B7" w:rsidRPr="00D849B7" w:rsidRDefault="002F054A" w:rsidP="003F0CC5">
            <w:pPr>
              <w:tabs>
                <w:tab w:val="left" w:pos="2160"/>
                <w:tab w:val="left" w:pos="2640"/>
              </w:tabs>
              <w:ind w:left="2160" w:hanging="2160"/>
              <w:jc w:val="thaiDistribute"/>
              <w:rPr>
                <w:rFonts w:ascii="TH SarabunPSK" w:hAnsi="TH SarabunPSK" w:cs="TH SarabunPSK"/>
                <w:sz w:val="30"/>
                <w:szCs w:val="30"/>
                <w:cs/>
              </w:rPr>
            </w:pPr>
            <w:r w:rsidRPr="003B7C5A">
              <w:rPr>
                <w:rFonts w:ascii="TH SarabunPSK" w:hAnsi="TH SarabunPSK" w:cs="TH SarabunPSK"/>
                <w:b/>
                <w:bCs/>
                <w:color w:val="000000"/>
                <w:sz w:val="30"/>
                <w:szCs w:val="30"/>
                <w:cs/>
              </w:rPr>
              <w:t>ผู้กำกับดูแลตัวชี้วัด :</w:t>
            </w:r>
            <w:r w:rsidRPr="003B7C5A">
              <w:rPr>
                <w:rFonts w:ascii="TH SarabunPSK" w:hAnsi="TH SarabunPSK" w:cs="TH SarabunPSK"/>
                <w:sz w:val="30"/>
                <w:szCs w:val="30"/>
              </w:rPr>
              <w:tab/>
            </w:r>
            <w:r w:rsidR="00870776">
              <w:rPr>
                <w:rFonts w:ascii="TH SarabunPSK" w:hAnsi="TH SarabunPSK" w:cs="TH SarabunPSK" w:hint="cs"/>
                <w:color w:val="000000"/>
                <w:sz w:val="30"/>
                <w:szCs w:val="30"/>
                <w:cs/>
              </w:rPr>
              <w:t>นางสาวณัฐกนก เจนสุขสถิตไพศาล</w:t>
            </w:r>
          </w:p>
        </w:tc>
        <w:tc>
          <w:tcPr>
            <w:tcW w:w="3819" w:type="dxa"/>
            <w:tcBorders>
              <w:top w:val="single" w:sz="4" w:space="0" w:color="auto"/>
              <w:left w:val="nil"/>
            </w:tcBorders>
          </w:tcPr>
          <w:p w:rsidR="00D849B7" w:rsidRPr="003B7C5A" w:rsidRDefault="002F054A" w:rsidP="003F0CC5">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870776">
              <w:rPr>
                <w:rFonts w:ascii="TH SarabunPSK" w:hAnsi="TH SarabunPSK" w:cs="TH SarabunPSK" w:hint="cs"/>
                <w:color w:val="000000"/>
                <w:sz w:val="30"/>
                <w:szCs w:val="30"/>
                <w:cs/>
              </w:rPr>
              <w:t>02-610-5256</w:t>
            </w:r>
          </w:p>
        </w:tc>
      </w:tr>
      <w:tr w:rsidR="002F054A" w:rsidRPr="003B7C5A" w:rsidTr="00A64EFC">
        <w:tc>
          <w:tcPr>
            <w:tcW w:w="5949" w:type="dxa"/>
            <w:gridSpan w:val="2"/>
            <w:tcBorders>
              <w:right w:val="nil"/>
            </w:tcBorders>
          </w:tcPr>
          <w:p w:rsidR="00D553D4" w:rsidRPr="003B7C5A" w:rsidRDefault="002F054A" w:rsidP="003F0CC5">
            <w:pPr>
              <w:tabs>
                <w:tab w:val="left" w:pos="2160"/>
              </w:tabs>
              <w:ind w:left="2160" w:hanging="2160"/>
              <w:rPr>
                <w:rFonts w:ascii="TH SarabunPSK" w:hAnsi="TH SarabunPSK" w:cs="TH SarabunPSK"/>
                <w:sz w:val="30"/>
                <w:szCs w:val="30"/>
                <w:cs/>
              </w:rPr>
            </w:pPr>
            <w:r w:rsidRPr="003B7C5A">
              <w:rPr>
                <w:rFonts w:ascii="TH SarabunPSK" w:hAnsi="TH SarabunPSK" w:cs="TH SarabunPSK"/>
                <w:b/>
                <w:bCs/>
                <w:color w:val="000000"/>
                <w:sz w:val="30"/>
                <w:szCs w:val="30"/>
                <w:cs/>
              </w:rPr>
              <w:t>ผู้จัดเก็บข้อมูล :</w:t>
            </w:r>
            <w:r w:rsidRPr="003B7C5A">
              <w:rPr>
                <w:rFonts w:ascii="TH SarabunPSK" w:hAnsi="TH SarabunPSK" w:cs="TH SarabunPSK"/>
                <w:color w:val="000000"/>
                <w:sz w:val="30"/>
                <w:szCs w:val="30"/>
                <w:cs/>
              </w:rPr>
              <w:t xml:space="preserve"> </w:t>
            </w:r>
            <w:r w:rsidRPr="003B7C5A">
              <w:rPr>
                <w:rFonts w:ascii="TH SarabunPSK" w:hAnsi="TH SarabunPSK" w:cs="TH SarabunPSK"/>
                <w:color w:val="000000"/>
                <w:sz w:val="30"/>
                <w:szCs w:val="30"/>
                <w:cs/>
              </w:rPr>
              <w:tab/>
            </w:r>
            <w:r w:rsidR="00870776" w:rsidRPr="00AF6371">
              <w:rPr>
                <w:rFonts w:ascii="TH SarabunPSK" w:hAnsi="TH SarabunPSK" w:cs="TH SarabunPSK" w:hint="cs"/>
                <w:sz w:val="30"/>
                <w:szCs w:val="30"/>
                <w:cs/>
              </w:rPr>
              <w:t>นางวิมลรัตน์ มงคลเนาวรัตน์</w:t>
            </w:r>
            <w:r w:rsidR="00870776">
              <w:rPr>
                <w:rFonts w:ascii="TH SarabunPSK" w:hAnsi="TH SarabunPSK" w:cs="TH SarabunPSK"/>
                <w:b/>
                <w:bCs/>
                <w:sz w:val="30"/>
                <w:szCs w:val="30"/>
                <w:cs/>
              </w:rPr>
              <w:tab/>
            </w:r>
          </w:p>
        </w:tc>
        <w:tc>
          <w:tcPr>
            <w:tcW w:w="3819" w:type="dxa"/>
            <w:tcBorders>
              <w:left w:val="nil"/>
            </w:tcBorders>
          </w:tcPr>
          <w:p w:rsidR="003B7C5A" w:rsidRPr="003F0CC5" w:rsidRDefault="00D849B7"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870776">
              <w:rPr>
                <w:rFonts w:ascii="TH SarabunPSK" w:hAnsi="TH SarabunPSK" w:cs="TH SarabunPSK" w:hint="cs"/>
                <w:color w:val="000000"/>
                <w:sz w:val="30"/>
                <w:szCs w:val="30"/>
                <w:cs/>
              </w:rPr>
              <w:t>02-610-5257</w:t>
            </w:r>
          </w:p>
        </w:tc>
      </w:tr>
      <w:tr w:rsidR="002F054A" w:rsidRPr="003B7C5A" w:rsidTr="00A64EFC">
        <w:trPr>
          <w:trHeight w:val="628"/>
        </w:trPr>
        <w:tc>
          <w:tcPr>
            <w:tcW w:w="9768" w:type="dxa"/>
            <w:gridSpan w:val="3"/>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คำอธิบาย</w:t>
            </w:r>
            <w:r w:rsidR="002D2958">
              <w:rPr>
                <w:rFonts w:ascii="TH SarabunPSK" w:hAnsi="TH SarabunPSK" w:cs="TH SarabunPSK" w:hint="cs"/>
                <w:b/>
                <w:bCs/>
                <w:sz w:val="30"/>
                <w:szCs w:val="30"/>
                <w:cs/>
              </w:rPr>
              <w:t xml:space="preserve"> </w:t>
            </w:r>
            <w:r w:rsidRPr="003B7C5A">
              <w:rPr>
                <w:rFonts w:ascii="TH SarabunPSK" w:hAnsi="TH SarabunPSK" w:cs="TH SarabunPSK"/>
                <w:b/>
                <w:bCs/>
                <w:sz w:val="30"/>
                <w:szCs w:val="30"/>
                <w:cs/>
              </w:rPr>
              <w:t xml:space="preserve">: </w:t>
            </w:r>
          </w:p>
          <w:p w:rsidR="00E379B3" w:rsidRPr="003F0CC5" w:rsidRDefault="00E42AB0" w:rsidP="00E42AB0">
            <w:pPr>
              <w:widowControl w:val="0"/>
              <w:tabs>
                <w:tab w:val="left" w:pos="1701"/>
              </w:tabs>
              <w:adjustRightInd w:val="0"/>
              <w:spacing w:after="240"/>
              <w:jc w:val="thaiDistribute"/>
              <w:textAlignment w:val="baseline"/>
              <w:rPr>
                <w:rFonts w:ascii="TH SarabunPSK" w:hAnsi="TH SarabunPSK" w:cs="TH SarabunPSK"/>
                <w:b/>
                <w:bCs/>
                <w:color w:val="000000"/>
                <w:sz w:val="30"/>
                <w:szCs w:val="30"/>
                <w:cs/>
              </w:rPr>
            </w:pPr>
            <w:r>
              <w:rPr>
                <w:rFonts w:ascii="TH SarabunPSK" w:hAnsi="TH SarabunPSK" w:cs="TH SarabunPSK" w:hint="cs"/>
                <w:sz w:val="30"/>
                <w:szCs w:val="30"/>
                <w:cs/>
              </w:rPr>
              <w:t xml:space="preserve">                 </w:t>
            </w:r>
            <w:r w:rsidRPr="007B1830">
              <w:rPr>
                <w:rFonts w:ascii="TH SarabunPSK" w:hAnsi="TH SarabunPSK" w:cs="TH SarabunPSK"/>
                <w:sz w:val="30"/>
                <w:szCs w:val="30"/>
                <w:cs/>
              </w:rPr>
              <w:t>พระราชบัญญัติระเบียบข้าราชการพลเรือน พ.ศ.</w:t>
            </w:r>
            <w:r>
              <w:rPr>
                <w:rFonts w:ascii="TH SarabunPSK" w:hAnsi="TH SarabunPSK" w:cs="TH SarabunPSK" w:hint="cs"/>
                <w:sz w:val="30"/>
                <w:szCs w:val="30"/>
                <w:cs/>
              </w:rPr>
              <w:t xml:space="preserve"> </w:t>
            </w:r>
            <w:r w:rsidRPr="007B1830">
              <w:rPr>
                <w:rFonts w:ascii="TH SarabunPSK" w:hAnsi="TH SarabunPSK" w:cs="TH SarabunPSK"/>
                <w:sz w:val="30"/>
                <w:szCs w:val="30"/>
                <w:cs/>
              </w:rPr>
              <w:t>2551 มาตรา 72 ได้บัญญัติให้ส่วนราชการ มีหน้าที่ดำเนินการให้มีการเพิ่มพูนประสิทธิภาพและเสริมสร้างแรงจูงใจแก่ข้าราชการพลเรือนสามัญ เพื่อให้ข้าราชการ</w:t>
            </w:r>
            <w:r w:rsidRPr="007B1830">
              <w:rPr>
                <w:rFonts w:ascii="TH SarabunPSK" w:hAnsi="TH SarabunPSK" w:cs="TH SarabunPSK"/>
                <w:sz w:val="30"/>
                <w:szCs w:val="30"/>
                <w:cs/>
              </w:rPr>
              <w:br/>
              <w:t>มีคุณภาพ คุณธรรม จริยธรรม คุณภาพชีวิต มีขวัญและกำลังใจในการปฏิบัติราชการให้เกิดผลสัมฤทธิ์ต่อภารกิจของรัฐ</w:t>
            </w:r>
          </w:p>
        </w:tc>
      </w:tr>
      <w:tr w:rsidR="002F054A" w:rsidRPr="003B7C5A" w:rsidTr="00A64EFC">
        <w:trPr>
          <w:trHeight w:val="3276"/>
        </w:trPr>
        <w:tc>
          <w:tcPr>
            <w:tcW w:w="9768" w:type="dxa"/>
            <w:gridSpan w:val="3"/>
          </w:tcPr>
          <w:p w:rsidR="002F054A" w:rsidRPr="000C7F18" w:rsidRDefault="00E379B3" w:rsidP="003F0CC5">
            <w:pPr>
              <w:spacing w:after="240" w:line="320" w:lineRule="exact"/>
              <w:ind w:right="-514"/>
              <w:jc w:val="thaiDistribute"/>
              <w:rPr>
                <w:rFonts w:ascii="TH SarabunPSK" w:hAnsi="TH SarabunPSK" w:cs="TH SarabunPSK"/>
                <w:b/>
                <w:bCs/>
                <w:color w:val="000000"/>
                <w:sz w:val="30"/>
                <w:szCs w:val="30"/>
              </w:rPr>
            </w:pPr>
            <w:r w:rsidRPr="000C7F18">
              <w:rPr>
                <w:rFonts w:ascii="TH SarabunPSK" w:hAnsi="TH SarabunPSK" w:cs="TH SarabunPSK"/>
                <w:b/>
                <w:bCs/>
                <w:sz w:val="30"/>
                <w:szCs w:val="30"/>
                <w:cs/>
              </w:rPr>
              <w:t>เกณฑ์การให้คะแนน</w:t>
            </w:r>
            <w:r w:rsidR="00815B1B" w:rsidRPr="000C7F18">
              <w:rPr>
                <w:rFonts w:ascii="TH SarabunPSK" w:hAnsi="TH SarabunPSK" w:cs="TH SarabunPSK" w:hint="cs"/>
                <w:b/>
                <w:bCs/>
                <w:sz w:val="30"/>
                <w:szCs w:val="30"/>
                <w:cs/>
              </w:rPr>
              <w:t xml:space="preserve"> </w:t>
            </w:r>
            <w:r w:rsidR="002F054A" w:rsidRPr="000C7F18">
              <w:rPr>
                <w:rFonts w:ascii="TH SarabunPSK" w:hAnsi="TH SarabunPSK" w:cs="TH SarabunPSK"/>
                <w:b/>
                <w:bCs/>
                <w:color w:val="000000"/>
                <w:sz w:val="30"/>
                <w:szCs w:val="30"/>
                <w:cs/>
              </w:rPr>
              <w:t>:</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870"/>
            </w:tblGrid>
            <w:tr w:rsidR="002F054A" w:rsidRPr="000C7F18" w:rsidTr="003F0CC5">
              <w:trPr>
                <w:trHeight w:val="221"/>
              </w:trPr>
              <w:tc>
                <w:tcPr>
                  <w:tcW w:w="1467" w:type="dxa"/>
                  <w:vAlign w:val="center"/>
                </w:tcPr>
                <w:p w:rsidR="002F054A" w:rsidRPr="000C7F18" w:rsidRDefault="002F054A" w:rsidP="003F0CC5">
                  <w:pPr>
                    <w:pStyle w:val="FootnoteText"/>
                    <w:spacing w:after="240" w:line="320" w:lineRule="exact"/>
                    <w:jc w:val="center"/>
                    <w:rPr>
                      <w:rFonts w:ascii="TH SarabunPSK" w:hAnsi="TH SarabunPSK" w:cs="TH SarabunPSK"/>
                      <w:b/>
                      <w:bCs/>
                      <w:color w:val="000000"/>
                      <w:sz w:val="30"/>
                      <w:szCs w:val="30"/>
                      <w:cs/>
                    </w:rPr>
                  </w:pPr>
                  <w:r w:rsidRPr="000C7F18">
                    <w:rPr>
                      <w:rFonts w:ascii="TH SarabunPSK" w:hAnsi="TH SarabunPSK" w:cs="TH SarabunPSK"/>
                      <w:b/>
                      <w:bCs/>
                      <w:color w:val="000000"/>
                      <w:sz w:val="30"/>
                      <w:szCs w:val="30"/>
                      <w:cs/>
                    </w:rPr>
                    <w:t>ระดับคะแนน</w:t>
                  </w:r>
                </w:p>
              </w:tc>
              <w:tc>
                <w:tcPr>
                  <w:tcW w:w="7870" w:type="dxa"/>
                  <w:vAlign w:val="center"/>
                </w:tcPr>
                <w:p w:rsidR="002F054A" w:rsidRPr="000C7F18" w:rsidRDefault="00E379B3" w:rsidP="003F0CC5">
                  <w:pPr>
                    <w:spacing w:after="240" w:line="320" w:lineRule="exact"/>
                    <w:ind w:left="-64" w:right="-45"/>
                    <w:jc w:val="center"/>
                    <w:rPr>
                      <w:rFonts w:ascii="TH SarabunPSK" w:hAnsi="TH SarabunPSK" w:cs="TH SarabunPSK"/>
                      <w:b/>
                      <w:bCs/>
                      <w:sz w:val="30"/>
                      <w:szCs w:val="30"/>
                      <w:cs/>
                    </w:rPr>
                  </w:pPr>
                  <w:r w:rsidRPr="000C7F18">
                    <w:rPr>
                      <w:rFonts w:ascii="TH SarabunPSK" w:hAnsi="TH SarabunPSK" w:cs="TH SarabunPSK"/>
                      <w:b/>
                      <w:bCs/>
                      <w:sz w:val="30"/>
                      <w:szCs w:val="30"/>
                      <w:cs/>
                    </w:rPr>
                    <w:t>เกณฑ์การให้คะแนน</w:t>
                  </w:r>
                </w:p>
              </w:tc>
            </w:tr>
            <w:tr w:rsidR="00E42AB0" w:rsidRPr="000C7F18" w:rsidTr="00762E56">
              <w:trPr>
                <w:trHeight w:val="20"/>
              </w:trPr>
              <w:tc>
                <w:tcPr>
                  <w:tcW w:w="1467" w:type="dxa"/>
                </w:tcPr>
                <w:p w:rsidR="00E42AB0" w:rsidRPr="00E42AB0" w:rsidRDefault="00E42AB0" w:rsidP="00E42AB0">
                  <w:pPr>
                    <w:pStyle w:val="FootnoteText"/>
                    <w:spacing w:line="320" w:lineRule="exact"/>
                    <w:jc w:val="center"/>
                    <w:rPr>
                      <w:rFonts w:ascii="TH SarabunPSK" w:hAnsi="TH SarabunPSK" w:cs="TH SarabunPSK"/>
                      <w:color w:val="000000"/>
                      <w:sz w:val="30"/>
                      <w:szCs w:val="30"/>
                    </w:rPr>
                  </w:pPr>
                  <w:r w:rsidRPr="00E42AB0">
                    <w:rPr>
                      <w:rFonts w:ascii="TH SarabunPSK" w:hAnsi="TH SarabunPSK" w:cs="TH SarabunPSK"/>
                      <w:color w:val="000000"/>
                      <w:sz w:val="30"/>
                      <w:szCs w:val="30"/>
                      <w:cs/>
                    </w:rPr>
                    <w:t>1</w:t>
                  </w:r>
                </w:p>
              </w:tc>
              <w:tc>
                <w:tcPr>
                  <w:tcW w:w="7870" w:type="dxa"/>
                  <w:tcBorders>
                    <w:top w:val="single" w:sz="4" w:space="0" w:color="auto"/>
                    <w:left w:val="single" w:sz="4" w:space="0" w:color="auto"/>
                    <w:bottom w:val="single" w:sz="4" w:space="0" w:color="auto"/>
                    <w:right w:val="single" w:sz="4" w:space="0" w:color="auto"/>
                  </w:tcBorders>
                </w:tcPr>
                <w:p w:rsidR="00E42AB0" w:rsidRPr="001F4730" w:rsidRDefault="00E42AB0" w:rsidP="00E42AB0">
                  <w:pPr>
                    <w:tabs>
                      <w:tab w:val="center" w:pos="4153"/>
                      <w:tab w:val="right" w:pos="8306"/>
                    </w:tabs>
                    <w:jc w:val="center"/>
                    <w:rPr>
                      <w:rFonts w:ascii="TH SarabunPSK" w:hAnsi="TH SarabunPSK" w:cs="TH SarabunPSK"/>
                      <w:color w:val="000000" w:themeColor="text1"/>
                      <w:sz w:val="30"/>
                      <w:szCs w:val="30"/>
                      <w:cs/>
                    </w:rPr>
                  </w:pPr>
                  <w:r w:rsidRPr="001F4730">
                    <w:rPr>
                      <w:rFonts w:ascii="TH SarabunPSK" w:hAnsi="TH SarabunPSK" w:cs="TH SarabunPSK" w:hint="cs"/>
                      <w:color w:val="000000" w:themeColor="text1"/>
                      <w:sz w:val="30"/>
                      <w:szCs w:val="30"/>
                      <w:cs/>
                    </w:rPr>
                    <w:t>ร้อยละ 80</w:t>
                  </w:r>
                </w:p>
              </w:tc>
            </w:tr>
            <w:tr w:rsidR="00E42AB0" w:rsidRPr="000C7F18" w:rsidTr="00762E56">
              <w:trPr>
                <w:trHeight w:val="20"/>
              </w:trPr>
              <w:tc>
                <w:tcPr>
                  <w:tcW w:w="1467" w:type="dxa"/>
                </w:tcPr>
                <w:p w:rsidR="00E42AB0" w:rsidRPr="00E42AB0" w:rsidRDefault="00E42AB0" w:rsidP="00E42AB0">
                  <w:pPr>
                    <w:pStyle w:val="FootnoteText"/>
                    <w:spacing w:line="320" w:lineRule="exact"/>
                    <w:jc w:val="center"/>
                    <w:rPr>
                      <w:rFonts w:ascii="TH SarabunPSK" w:hAnsi="TH SarabunPSK" w:cs="TH SarabunPSK"/>
                      <w:color w:val="000000"/>
                      <w:sz w:val="30"/>
                      <w:szCs w:val="30"/>
                    </w:rPr>
                  </w:pPr>
                  <w:r w:rsidRPr="00E42AB0">
                    <w:rPr>
                      <w:rFonts w:ascii="TH SarabunPSK" w:hAnsi="TH SarabunPSK" w:cs="TH SarabunPSK"/>
                      <w:color w:val="000000"/>
                      <w:sz w:val="30"/>
                      <w:szCs w:val="30"/>
                      <w:cs/>
                    </w:rPr>
                    <w:t>2</w:t>
                  </w:r>
                </w:p>
              </w:tc>
              <w:tc>
                <w:tcPr>
                  <w:tcW w:w="7870" w:type="dxa"/>
                  <w:tcBorders>
                    <w:top w:val="single" w:sz="4" w:space="0" w:color="auto"/>
                    <w:left w:val="single" w:sz="4" w:space="0" w:color="auto"/>
                    <w:bottom w:val="single" w:sz="4" w:space="0" w:color="auto"/>
                    <w:right w:val="single" w:sz="4" w:space="0" w:color="auto"/>
                  </w:tcBorders>
                </w:tcPr>
                <w:p w:rsidR="00E42AB0" w:rsidRPr="001F4730" w:rsidRDefault="00E42AB0" w:rsidP="00E42AB0">
                  <w:pPr>
                    <w:jc w:val="center"/>
                  </w:pPr>
                  <w:r w:rsidRPr="001F4730">
                    <w:rPr>
                      <w:rFonts w:ascii="TH SarabunPSK" w:hAnsi="TH SarabunPSK" w:cs="TH SarabunPSK" w:hint="cs"/>
                      <w:color w:val="000000" w:themeColor="text1"/>
                      <w:sz w:val="30"/>
                      <w:szCs w:val="30"/>
                      <w:cs/>
                    </w:rPr>
                    <w:t>ร้อยละ 85</w:t>
                  </w:r>
                </w:p>
              </w:tc>
            </w:tr>
            <w:tr w:rsidR="00E42AB0" w:rsidRPr="000C7F18" w:rsidTr="00762E56">
              <w:trPr>
                <w:trHeight w:val="20"/>
              </w:trPr>
              <w:tc>
                <w:tcPr>
                  <w:tcW w:w="1467" w:type="dxa"/>
                </w:tcPr>
                <w:p w:rsidR="00E42AB0" w:rsidRPr="00E42AB0" w:rsidRDefault="00E42AB0" w:rsidP="00E42AB0">
                  <w:pPr>
                    <w:pStyle w:val="FootnoteText"/>
                    <w:spacing w:line="320" w:lineRule="exact"/>
                    <w:jc w:val="center"/>
                    <w:rPr>
                      <w:rFonts w:ascii="TH SarabunPSK" w:hAnsi="TH SarabunPSK" w:cs="TH SarabunPSK"/>
                      <w:color w:val="000000"/>
                      <w:sz w:val="30"/>
                      <w:szCs w:val="30"/>
                    </w:rPr>
                  </w:pPr>
                  <w:r w:rsidRPr="00E42AB0">
                    <w:rPr>
                      <w:rFonts w:ascii="TH SarabunPSK" w:hAnsi="TH SarabunPSK" w:cs="TH SarabunPSK"/>
                      <w:color w:val="000000"/>
                      <w:sz w:val="30"/>
                      <w:szCs w:val="30"/>
                      <w:cs/>
                    </w:rPr>
                    <w:t>3</w:t>
                  </w:r>
                </w:p>
              </w:tc>
              <w:tc>
                <w:tcPr>
                  <w:tcW w:w="7870" w:type="dxa"/>
                  <w:tcBorders>
                    <w:top w:val="single" w:sz="4" w:space="0" w:color="auto"/>
                    <w:left w:val="single" w:sz="4" w:space="0" w:color="auto"/>
                    <w:bottom w:val="single" w:sz="4" w:space="0" w:color="auto"/>
                    <w:right w:val="single" w:sz="4" w:space="0" w:color="auto"/>
                  </w:tcBorders>
                </w:tcPr>
                <w:p w:rsidR="00E42AB0" w:rsidRPr="001F4730" w:rsidRDefault="00E42AB0" w:rsidP="00E42AB0">
                  <w:pPr>
                    <w:jc w:val="center"/>
                  </w:pPr>
                  <w:r w:rsidRPr="001F4730">
                    <w:rPr>
                      <w:rFonts w:ascii="TH SarabunPSK" w:hAnsi="TH SarabunPSK" w:cs="TH SarabunPSK" w:hint="cs"/>
                      <w:color w:val="000000" w:themeColor="text1"/>
                      <w:sz w:val="30"/>
                      <w:szCs w:val="30"/>
                      <w:cs/>
                    </w:rPr>
                    <w:t>ร้อยละ 90</w:t>
                  </w:r>
                </w:p>
              </w:tc>
            </w:tr>
            <w:tr w:rsidR="00E42AB0" w:rsidRPr="000C7F18" w:rsidTr="00762E56">
              <w:trPr>
                <w:trHeight w:val="20"/>
              </w:trPr>
              <w:tc>
                <w:tcPr>
                  <w:tcW w:w="1467" w:type="dxa"/>
                </w:tcPr>
                <w:p w:rsidR="00E42AB0" w:rsidRPr="00E42AB0" w:rsidRDefault="00E42AB0" w:rsidP="00E42AB0">
                  <w:pPr>
                    <w:pStyle w:val="FootnoteText"/>
                    <w:spacing w:line="320" w:lineRule="exact"/>
                    <w:jc w:val="center"/>
                    <w:rPr>
                      <w:rFonts w:ascii="TH SarabunPSK" w:hAnsi="TH SarabunPSK" w:cs="TH SarabunPSK"/>
                      <w:color w:val="000000"/>
                      <w:sz w:val="30"/>
                      <w:szCs w:val="30"/>
                    </w:rPr>
                  </w:pPr>
                  <w:r w:rsidRPr="00E42AB0">
                    <w:rPr>
                      <w:rFonts w:ascii="TH SarabunPSK" w:hAnsi="TH SarabunPSK" w:cs="TH SarabunPSK"/>
                      <w:color w:val="000000"/>
                      <w:sz w:val="30"/>
                      <w:szCs w:val="30"/>
                      <w:cs/>
                    </w:rPr>
                    <w:t>4</w:t>
                  </w:r>
                </w:p>
              </w:tc>
              <w:tc>
                <w:tcPr>
                  <w:tcW w:w="7870" w:type="dxa"/>
                  <w:tcBorders>
                    <w:top w:val="single" w:sz="4" w:space="0" w:color="auto"/>
                    <w:left w:val="single" w:sz="4" w:space="0" w:color="auto"/>
                    <w:bottom w:val="single" w:sz="4" w:space="0" w:color="auto"/>
                    <w:right w:val="single" w:sz="4" w:space="0" w:color="auto"/>
                  </w:tcBorders>
                </w:tcPr>
                <w:p w:rsidR="00E42AB0" w:rsidRPr="001F4730" w:rsidRDefault="00E42AB0" w:rsidP="00E42AB0">
                  <w:pPr>
                    <w:jc w:val="center"/>
                  </w:pPr>
                  <w:r w:rsidRPr="001F4730">
                    <w:rPr>
                      <w:rFonts w:ascii="TH SarabunPSK" w:hAnsi="TH SarabunPSK" w:cs="TH SarabunPSK" w:hint="cs"/>
                      <w:color w:val="000000" w:themeColor="text1"/>
                      <w:sz w:val="30"/>
                      <w:szCs w:val="30"/>
                      <w:cs/>
                    </w:rPr>
                    <w:t>ร้อยละ 95</w:t>
                  </w:r>
                </w:p>
              </w:tc>
            </w:tr>
            <w:tr w:rsidR="00E42AB0" w:rsidRPr="00E42AB0" w:rsidTr="00762E56">
              <w:trPr>
                <w:trHeight w:val="20"/>
              </w:trPr>
              <w:tc>
                <w:tcPr>
                  <w:tcW w:w="1467" w:type="dxa"/>
                </w:tcPr>
                <w:p w:rsidR="00E42AB0" w:rsidRPr="00E42AB0" w:rsidRDefault="00E42AB0" w:rsidP="00E42AB0">
                  <w:pPr>
                    <w:pStyle w:val="FootnoteText"/>
                    <w:jc w:val="center"/>
                    <w:rPr>
                      <w:rFonts w:ascii="TH SarabunPSK" w:hAnsi="TH SarabunPSK" w:cs="TH SarabunPSK"/>
                      <w:color w:val="000000"/>
                      <w:sz w:val="30"/>
                      <w:szCs w:val="30"/>
                    </w:rPr>
                  </w:pPr>
                  <w:r w:rsidRPr="00E42AB0">
                    <w:rPr>
                      <w:rFonts w:ascii="TH SarabunPSK" w:hAnsi="TH SarabunPSK" w:cs="TH SarabunPSK"/>
                      <w:color w:val="000000"/>
                      <w:sz w:val="30"/>
                      <w:szCs w:val="30"/>
                      <w:cs/>
                    </w:rPr>
                    <w:t>5</w:t>
                  </w:r>
                </w:p>
              </w:tc>
              <w:tc>
                <w:tcPr>
                  <w:tcW w:w="7870" w:type="dxa"/>
                  <w:tcBorders>
                    <w:top w:val="single" w:sz="4" w:space="0" w:color="auto"/>
                    <w:left w:val="single" w:sz="4" w:space="0" w:color="auto"/>
                    <w:bottom w:val="single" w:sz="4" w:space="0" w:color="auto"/>
                    <w:right w:val="single" w:sz="4" w:space="0" w:color="auto"/>
                  </w:tcBorders>
                </w:tcPr>
                <w:p w:rsidR="00E42AB0" w:rsidRPr="001F4730" w:rsidRDefault="00E42AB0" w:rsidP="00E42AB0">
                  <w:pPr>
                    <w:jc w:val="center"/>
                  </w:pPr>
                  <w:r w:rsidRPr="001F4730">
                    <w:rPr>
                      <w:rFonts w:ascii="TH SarabunPSK" w:hAnsi="TH SarabunPSK" w:cs="TH SarabunPSK" w:hint="cs"/>
                      <w:color w:val="000000" w:themeColor="text1"/>
                      <w:sz w:val="30"/>
                      <w:szCs w:val="30"/>
                      <w:cs/>
                    </w:rPr>
                    <w:t>ร้อยละ 100</w:t>
                  </w:r>
                </w:p>
              </w:tc>
            </w:tr>
          </w:tbl>
          <w:p w:rsidR="002F054A" w:rsidRPr="000C7F18" w:rsidRDefault="002F054A" w:rsidP="00B26A52">
            <w:pPr>
              <w:pStyle w:val="FootnoteText"/>
              <w:spacing w:after="240"/>
              <w:jc w:val="thaiDistribute"/>
              <w:rPr>
                <w:rFonts w:ascii="TH SarabunPSK" w:hAnsi="TH SarabunPSK" w:cs="TH SarabunPSK"/>
                <w:b/>
                <w:bCs/>
                <w:spacing w:val="-4"/>
                <w:sz w:val="30"/>
                <w:szCs w:val="30"/>
                <w:highlight w:val="yellow"/>
                <w:cs/>
              </w:rPr>
            </w:pPr>
          </w:p>
        </w:tc>
      </w:tr>
      <w:tr w:rsidR="002F054A" w:rsidRPr="003B7C5A" w:rsidTr="00A64EFC">
        <w:trPr>
          <w:trHeight w:val="2585"/>
        </w:trPr>
        <w:tc>
          <w:tcPr>
            <w:tcW w:w="9768" w:type="dxa"/>
            <w:gridSpan w:val="3"/>
          </w:tcPr>
          <w:p w:rsidR="002F054A" w:rsidRPr="003B7C5A" w:rsidRDefault="002F054A" w:rsidP="00AC2F65">
            <w:pPr>
              <w:spacing w:line="320" w:lineRule="exact"/>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การคำนวณคะแนนจากผลการดำเนินงาน :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5"/>
              <w:gridCol w:w="1113"/>
              <w:gridCol w:w="1296"/>
              <w:gridCol w:w="1193"/>
              <w:gridCol w:w="1463"/>
            </w:tblGrid>
            <w:tr w:rsidR="002F054A" w:rsidRPr="003B7C5A" w:rsidTr="00DE6CC4">
              <w:trPr>
                <w:trHeight w:val="902"/>
              </w:trPr>
              <w:tc>
                <w:tcPr>
                  <w:tcW w:w="4295" w:type="dxa"/>
                  <w:vAlign w:val="center"/>
                </w:tcPr>
                <w:p w:rsidR="002F054A" w:rsidRPr="003B7C5A" w:rsidRDefault="002F054A" w:rsidP="00AC2F65">
                  <w:pPr>
                    <w:spacing w:line="320" w:lineRule="exact"/>
                    <w:jc w:val="center"/>
                    <w:rPr>
                      <w:rFonts w:ascii="TH SarabunPSK" w:hAnsi="TH SarabunPSK" w:cs="TH SarabunPSK"/>
                      <w:b/>
                      <w:bCs/>
                      <w:sz w:val="30"/>
                      <w:szCs w:val="30"/>
                      <w:cs/>
                    </w:rPr>
                  </w:pPr>
                  <w:r w:rsidRPr="003B7C5A">
                    <w:rPr>
                      <w:rFonts w:ascii="TH SarabunPSK" w:hAnsi="TH SarabunPSK" w:cs="TH SarabunPSK"/>
                      <w:b/>
                      <w:bCs/>
                      <w:sz w:val="30"/>
                      <w:szCs w:val="30"/>
                      <w:cs/>
                    </w:rPr>
                    <w:t>ตัวชี้วัด</w:t>
                  </w:r>
                </w:p>
              </w:tc>
              <w:tc>
                <w:tcPr>
                  <w:tcW w:w="111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น้ำหนัก</w:t>
                  </w:r>
                  <w:r w:rsidRPr="003B7C5A">
                    <w:rPr>
                      <w:rFonts w:ascii="TH SarabunPSK" w:hAnsi="TH SarabunPSK" w:cs="TH SarabunPSK"/>
                      <w:b/>
                      <w:bCs/>
                      <w:sz w:val="30"/>
                      <w:szCs w:val="30"/>
                      <w:cs/>
                    </w:rPr>
                    <w:br/>
                    <w:t>(ร้อยละ)</w:t>
                  </w:r>
                </w:p>
              </w:tc>
              <w:tc>
                <w:tcPr>
                  <w:tcW w:w="1296" w:type="dxa"/>
                  <w:vAlign w:val="center"/>
                </w:tcPr>
                <w:p w:rsidR="002F054A" w:rsidRPr="003B7C5A" w:rsidRDefault="002F054A" w:rsidP="00AC2F65">
                  <w:pPr>
                    <w:spacing w:line="320" w:lineRule="exact"/>
                    <w:jc w:val="center"/>
                    <w:rPr>
                      <w:rFonts w:ascii="TH SarabunPSK" w:hAnsi="TH SarabunPSK" w:cs="TH SarabunPSK"/>
                      <w:b/>
                      <w:bCs/>
                      <w:sz w:val="30"/>
                      <w:szCs w:val="30"/>
                    </w:rPr>
                  </w:pPr>
                  <w:r w:rsidRPr="003B7C5A">
                    <w:rPr>
                      <w:rFonts w:ascii="TH SarabunPSK" w:hAnsi="TH SarabunPSK" w:cs="TH SarabunPSK"/>
                      <w:b/>
                      <w:bCs/>
                      <w:sz w:val="30"/>
                      <w:szCs w:val="30"/>
                      <w:cs/>
                    </w:rPr>
                    <w:t>ผลการดำเนินงาน</w:t>
                  </w:r>
                </w:p>
              </w:tc>
              <w:tc>
                <w:tcPr>
                  <w:tcW w:w="119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ที่ได้</w:t>
                  </w:r>
                </w:p>
              </w:tc>
              <w:tc>
                <w:tcPr>
                  <w:tcW w:w="1463" w:type="dxa"/>
                  <w:vAlign w:val="center"/>
                </w:tcPr>
                <w:p w:rsidR="002F054A" w:rsidRPr="003B7C5A" w:rsidRDefault="002F054A" w:rsidP="00AC2F65">
                  <w:pPr>
                    <w:spacing w:line="320" w:lineRule="exact"/>
                    <w:ind w:left="-108" w:right="-185"/>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ถ่วงน้ำหนัก</w:t>
                  </w:r>
                </w:p>
              </w:tc>
            </w:tr>
            <w:tr w:rsidR="00F27EE1" w:rsidRPr="003B7C5A" w:rsidTr="00B26A52">
              <w:trPr>
                <w:trHeight w:val="1214"/>
              </w:trPr>
              <w:tc>
                <w:tcPr>
                  <w:tcW w:w="4295" w:type="dxa"/>
                </w:tcPr>
                <w:p w:rsidR="00F27EE1" w:rsidRPr="00B26A52" w:rsidRDefault="00E42AB0" w:rsidP="00870776">
                  <w:pPr>
                    <w:spacing w:line="320" w:lineRule="exact"/>
                    <w:jc w:val="thaiDistribute"/>
                    <w:rPr>
                      <w:rFonts w:ascii="TH SarabunPSK" w:hAnsi="TH SarabunPSK" w:cs="TH SarabunPSK"/>
                      <w:sz w:val="30"/>
                      <w:szCs w:val="30"/>
                    </w:rPr>
                  </w:pPr>
                  <w:r w:rsidRPr="00E42AB0">
                    <w:rPr>
                      <w:rFonts w:ascii="TH SarabunPSK" w:hAnsi="TH SarabunPSK" w:cs="TH SarabunPSK"/>
                      <w:sz w:val="30"/>
                      <w:szCs w:val="30"/>
                      <w:cs/>
                    </w:rPr>
                    <w:t>ร้อยละของบุคลากร สกอ. ได้รับการพัฒนาเป็นไปตามเป</w:t>
                  </w:r>
                  <w:r>
                    <w:rPr>
                      <w:rFonts w:ascii="TH SarabunPSK" w:hAnsi="TH SarabunPSK" w:cs="TH SarabunPSK"/>
                      <w:sz w:val="30"/>
                      <w:szCs w:val="30"/>
                      <w:cs/>
                    </w:rPr>
                    <w:t>้าหมายของแผนพัฒนาบุคลากร สกอ.</w:t>
                  </w:r>
                  <w:r>
                    <w:rPr>
                      <w:rFonts w:ascii="TH SarabunPSK" w:hAnsi="TH SarabunPSK" w:cs="TH SarabunPSK" w:hint="cs"/>
                      <w:sz w:val="30"/>
                      <w:szCs w:val="30"/>
                      <w:cs/>
                    </w:rPr>
                    <w:t xml:space="preserve"> </w:t>
                  </w:r>
                  <w:r w:rsidRPr="00E42AB0">
                    <w:rPr>
                      <w:rFonts w:ascii="TH SarabunPSK" w:hAnsi="TH SarabunPSK" w:cs="TH SarabunPSK"/>
                      <w:sz w:val="30"/>
                      <w:szCs w:val="30"/>
                      <w:cs/>
                    </w:rPr>
                    <w:t>ประจำปีงบประมาณ พ.ศ. 2561</w:t>
                  </w:r>
                </w:p>
              </w:tc>
              <w:tc>
                <w:tcPr>
                  <w:tcW w:w="1113" w:type="dxa"/>
                </w:tcPr>
                <w:p w:rsidR="00F27EE1" w:rsidRPr="00AC4F8B" w:rsidRDefault="00B26A52" w:rsidP="00AC2F65">
                  <w:pPr>
                    <w:spacing w:line="320" w:lineRule="exact"/>
                    <w:ind w:left="-100" w:hanging="8"/>
                    <w:jc w:val="center"/>
                    <w:rPr>
                      <w:rFonts w:ascii="TH SarabunPSK" w:eastAsia="Angsana New" w:hAnsi="TH SarabunPSK" w:cs="TH SarabunPSK"/>
                      <w:snapToGrid w:val="0"/>
                      <w:color w:val="000000"/>
                      <w:sz w:val="30"/>
                      <w:szCs w:val="30"/>
                      <w:lang w:eastAsia="th-TH"/>
                    </w:rPr>
                  </w:pPr>
                  <w:r w:rsidRPr="00E42AB0">
                    <w:rPr>
                      <w:rFonts w:ascii="TH SarabunPSK" w:eastAsia="Angsana New" w:hAnsi="TH SarabunPSK" w:cs="TH SarabunPSK"/>
                      <w:snapToGrid w:val="0"/>
                      <w:color w:val="000000"/>
                      <w:sz w:val="30"/>
                      <w:szCs w:val="30"/>
                      <w:lang w:eastAsia="th-TH"/>
                    </w:rPr>
                    <w:t>5</w:t>
                  </w:r>
                </w:p>
              </w:tc>
              <w:tc>
                <w:tcPr>
                  <w:tcW w:w="1296" w:type="dxa"/>
                </w:tcPr>
                <w:p w:rsidR="00F27EE1" w:rsidRPr="00775AFF" w:rsidRDefault="00162767" w:rsidP="000C06DC">
                  <w:pPr>
                    <w:spacing w:line="320" w:lineRule="exact"/>
                    <w:jc w:val="center"/>
                    <w:rPr>
                      <w:rFonts w:ascii="TH SarabunPSK" w:eastAsia="Cordia New" w:hAnsi="TH SarabunPSK" w:cs="TH SarabunPSK"/>
                      <w:sz w:val="30"/>
                      <w:szCs w:val="30"/>
                    </w:rPr>
                  </w:pPr>
                  <w:r>
                    <w:rPr>
                      <w:rFonts w:ascii="TH SarabunPSK" w:eastAsia="Cordia New" w:hAnsi="TH SarabunPSK" w:cs="TH SarabunPSK"/>
                      <w:sz w:val="30"/>
                      <w:szCs w:val="30"/>
                      <w:cs/>
                    </w:rPr>
                    <w:t>…………..</w:t>
                  </w:r>
                </w:p>
              </w:tc>
              <w:tc>
                <w:tcPr>
                  <w:tcW w:w="1193" w:type="dxa"/>
                </w:tcPr>
                <w:p w:rsidR="00F27EE1" w:rsidRPr="00775AFF" w:rsidRDefault="001A02FB" w:rsidP="00AC2F65">
                  <w:pPr>
                    <w:spacing w:line="320" w:lineRule="exact"/>
                    <w:jc w:val="center"/>
                    <w:rPr>
                      <w:rFonts w:ascii="TH SarabunPSK" w:hAnsi="TH SarabunPSK" w:cs="TH SarabunPSK"/>
                      <w:sz w:val="30"/>
                      <w:szCs w:val="30"/>
                    </w:rPr>
                  </w:pPr>
                  <w:r>
                    <w:rPr>
                      <w:rFonts w:ascii="TH SarabunPSK" w:hAnsi="TH SarabunPSK" w:cs="TH SarabunPSK" w:hint="cs"/>
                      <w:sz w:val="30"/>
                      <w:szCs w:val="30"/>
                      <w:cs/>
                    </w:rPr>
                    <w:t>................</w:t>
                  </w:r>
                </w:p>
              </w:tc>
              <w:tc>
                <w:tcPr>
                  <w:tcW w:w="1463" w:type="dxa"/>
                </w:tcPr>
                <w:p w:rsidR="00F27EE1" w:rsidRPr="00775AFF" w:rsidRDefault="001A02FB" w:rsidP="00AC2F65">
                  <w:pPr>
                    <w:spacing w:line="320" w:lineRule="exact"/>
                    <w:jc w:val="center"/>
                    <w:rPr>
                      <w:rFonts w:ascii="TH SarabunPSK" w:hAnsi="TH SarabunPSK" w:cs="TH SarabunPSK"/>
                      <w:sz w:val="30"/>
                      <w:szCs w:val="30"/>
                    </w:rPr>
                  </w:pPr>
                  <w:r>
                    <w:rPr>
                      <w:rFonts w:ascii="TH SarabunPSK" w:hAnsi="TH SarabunPSK" w:cs="TH SarabunPSK" w:hint="cs"/>
                      <w:sz w:val="30"/>
                      <w:szCs w:val="30"/>
                      <w:cs/>
                    </w:rPr>
                    <w:t>...................</w:t>
                  </w:r>
                </w:p>
              </w:tc>
            </w:tr>
          </w:tbl>
          <w:p w:rsidR="002F054A" w:rsidRPr="003B7C5A" w:rsidRDefault="002F054A" w:rsidP="00AC2F65">
            <w:pPr>
              <w:spacing w:line="320" w:lineRule="exact"/>
              <w:jc w:val="thaiDistribute"/>
              <w:rPr>
                <w:rFonts w:ascii="TH SarabunPSK" w:hAnsi="TH SarabunPSK" w:cs="TH SarabunPSK"/>
                <w:b/>
                <w:bCs/>
                <w:sz w:val="30"/>
                <w:szCs w:val="30"/>
                <w:cs/>
              </w:rPr>
            </w:pPr>
          </w:p>
        </w:tc>
      </w:tr>
      <w:tr w:rsidR="00A64EFC" w:rsidRPr="003B7C5A" w:rsidTr="00A64EFC">
        <w:trPr>
          <w:trHeight w:val="1008"/>
        </w:trPr>
        <w:tc>
          <w:tcPr>
            <w:tcW w:w="9768" w:type="dxa"/>
            <w:gridSpan w:val="3"/>
          </w:tcPr>
          <w:p w:rsidR="00A64EFC" w:rsidRPr="003B7C5A" w:rsidRDefault="00A64EFC" w:rsidP="00A64EFC">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คำชี้แจงการปฏิบัติงาน/มาตรการที่ได้ดำเนินการ</w:t>
            </w:r>
            <w:r>
              <w:rPr>
                <w:rFonts w:ascii="TH SarabunPSK" w:hAnsi="TH SarabunPSK" w:cs="TH SarabunPSK"/>
                <w:b/>
                <w:bCs/>
                <w:sz w:val="30"/>
                <w:szCs w:val="30"/>
                <w:cs/>
              </w:rPr>
              <w:t xml:space="preserve"> :</w:t>
            </w:r>
          </w:p>
          <w:p w:rsidR="00A64EFC" w:rsidRPr="0011599C" w:rsidRDefault="00A64EFC" w:rsidP="00A64EFC">
            <w:pPr>
              <w:jc w:val="thaiDistribute"/>
              <w:rPr>
                <w:rFonts w:ascii="TH SarabunPSK" w:hAnsi="TH SarabunPSK" w:cs="TH SarabunPSK"/>
                <w:sz w:val="30"/>
                <w:szCs w:val="30"/>
                <w:cs/>
              </w:rPr>
            </w:pPr>
            <w:r w:rsidRPr="00E90914">
              <w:rPr>
                <w:rFonts w:ascii="TH SarabunPSK" w:hAnsi="TH SarabunPSK" w:cs="TH SarabunPSK"/>
                <w:sz w:val="30"/>
                <w:szCs w:val="30"/>
                <w:cs/>
              </w:rPr>
              <w:tab/>
            </w:r>
            <w:r w:rsidRPr="00E90914">
              <w:rPr>
                <w:rFonts w:ascii="TH SarabunPSK" w:hAnsi="TH SarabunPSK" w:cs="TH SarabunPSK"/>
                <w:sz w:val="30"/>
                <w:szCs w:val="30"/>
                <w:cs/>
              </w:rPr>
              <w:tab/>
            </w:r>
            <w:r w:rsidRPr="0011599C">
              <w:rPr>
                <w:rFonts w:ascii="TH SarabunPSK" w:hAnsi="TH SarabunPSK" w:cs="TH SarabunPSK"/>
                <w:sz w:val="30"/>
                <w:szCs w:val="30"/>
                <w:cs/>
              </w:rPr>
              <w:t xml:space="preserve">1. โครงการประชุมเชิงปฏิบัติการการจัดทำบัญชีต้นทุนผลผลิตของ สกอ. ประจำปีงบประมาณ </w:t>
            </w:r>
            <w:r w:rsidR="00302A9D">
              <w:rPr>
                <w:rFonts w:ascii="TH SarabunPSK" w:hAnsi="TH SarabunPSK" w:cs="TH SarabunPSK"/>
                <w:sz w:val="30"/>
                <w:szCs w:val="30"/>
                <w:cs/>
              </w:rPr>
              <w:br/>
            </w:r>
            <w:r w:rsidRPr="0011599C">
              <w:rPr>
                <w:rFonts w:ascii="TH SarabunPSK" w:hAnsi="TH SarabunPSK" w:cs="TH SarabunPSK"/>
                <w:sz w:val="30"/>
                <w:szCs w:val="30"/>
                <w:cs/>
              </w:rPr>
              <w:t>พ.ศ. 2561 ในวันที่ 14 พฤศจิกายน 2560 ณ โรงแรม อมารี ดอนเมือง แอร์พอร์ต กรุงเทพฯ จำนวน 100 คน</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sz w:val="30"/>
                <w:szCs w:val="30"/>
                <w:cs/>
              </w:rPr>
              <w:tab/>
            </w:r>
            <w:r w:rsidRPr="0011599C">
              <w:rPr>
                <w:rFonts w:ascii="TH SarabunPSK" w:hAnsi="TH SarabunPSK" w:cs="TH SarabunPSK"/>
                <w:sz w:val="30"/>
                <w:szCs w:val="30"/>
                <w:cs/>
              </w:rPr>
              <w:tab/>
              <w:t xml:space="preserve">2. โครงการเสริมสร้างความรู้ ความเข้าใจในการประเมินคุณธรรมและความโปร่งใสในการดำเนินงานภาครัฐ ประจำปีงบประมาณ พ.ศ. 2561 ในวันศุกร์ที่ 9 กุมภาพันธ์ 2561 ณ ห้องประชุมศาสตราจารย์ประเสริฐ ณ นคร </w:t>
            </w:r>
            <w:r w:rsidRPr="0011599C">
              <w:rPr>
                <w:rFonts w:ascii="TH SarabunPSK" w:hAnsi="TH SarabunPSK" w:cs="TH SarabunPSK"/>
                <w:sz w:val="30"/>
                <w:szCs w:val="30"/>
                <w:cs/>
              </w:rPr>
              <w:br/>
              <w:t>ชั้น 3 อาคารอุดมศึกษา 1 สำนักงานคณะกรรมการการอุดมศึกษา จำนวน 200 คน</w:t>
            </w:r>
          </w:p>
          <w:p w:rsidR="00A64EFC" w:rsidRPr="0011599C" w:rsidRDefault="00A64EFC" w:rsidP="00A64EFC">
            <w:pPr>
              <w:jc w:val="thaiDistribute"/>
              <w:rPr>
                <w:rFonts w:ascii="TH SarabunPSK" w:hAnsi="TH SarabunPSK" w:cs="TH SarabunPSK"/>
                <w:sz w:val="30"/>
                <w:szCs w:val="30"/>
                <w:cs/>
              </w:rPr>
            </w:pPr>
            <w:r w:rsidRPr="0011599C">
              <w:rPr>
                <w:rFonts w:ascii="TH SarabunPSK" w:hAnsi="TH SarabunPSK" w:cs="TH SarabunPSK"/>
                <w:sz w:val="30"/>
                <w:szCs w:val="30"/>
                <w:cs/>
              </w:rPr>
              <w:tab/>
            </w:r>
            <w:r w:rsidRPr="0011599C">
              <w:rPr>
                <w:rFonts w:ascii="TH SarabunPSK" w:hAnsi="TH SarabunPSK" w:cs="TH SarabunPSK"/>
                <w:sz w:val="30"/>
                <w:szCs w:val="30"/>
                <w:cs/>
              </w:rPr>
              <w:tab/>
              <w:t>3. โครงการประชุมสัมมนา เรื่อง การพัฒนาบุคลากรเพื่อเสริมสร้างประสิทธิภาพการบริหารจัดการและพัฒนาคุณภาพชีวิตของบุคลากรสำนักงานคณะกรรมการการอุดมศึกษา (สกอ. เดย์) ครั้งที่ 2 ระหว่างวันที่ 19 – 21 มกราคม 2561 ณ โรงแรมทวาราวดี จังหวัดปราจีนบุรี จำนวน 200 คน</w:t>
            </w:r>
          </w:p>
          <w:p w:rsidR="00A64EFC" w:rsidRPr="0011599C" w:rsidRDefault="00A64EFC" w:rsidP="00A64EFC">
            <w:pPr>
              <w:jc w:val="thaiDistribute"/>
              <w:rPr>
                <w:rFonts w:ascii="TH SarabunPSK" w:hAnsi="TH SarabunPSK" w:cs="TH SarabunPSK"/>
                <w:sz w:val="30"/>
                <w:szCs w:val="30"/>
                <w:cs/>
              </w:rPr>
            </w:pPr>
            <w:r w:rsidRPr="0011599C">
              <w:rPr>
                <w:rFonts w:ascii="TH SarabunPSK" w:hAnsi="TH SarabunPSK" w:cs="TH SarabunPSK"/>
                <w:sz w:val="30"/>
                <w:szCs w:val="30"/>
                <w:cs/>
              </w:rPr>
              <w:tab/>
            </w:r>
            <w:r w:rsidRPr="0011599C">
              <w:rPr>
                <w:rFonts w:ascii="TH SarabunPSK" w:hAnsi="TH SarabunPSK" w:cs="TH SarabunPSK"/>
                <w:sz w:val="30"/>
                <w:szCs w:val="30"/>
                <w:cs/>
              </w:rPr>
              <w:tab/>
              <w:t>4. โครงการซักซ้อมความเข้าใจในการเบิกจ่ายค่าใช้จ่ายในการเดินทางไปราชการ ในวันอังคารที่ 16 มกราคม 2561 ณ โรงแรมเดอะ เบอร์เคลีย์ ประตูน้ำ กรุงเทพมหานคร จำนวน 150 คน</w:t>
            </w:r>
          </w:p>
          <w:p w:rsidR="00A64EFC" w:rsidRPr="0011599C" w:rsidRDefault="00A64EFC" w:rsidP="00A64EFC">
            <w:pPr>
              <w:jc w:val="thaiDistribute"/>
              <w:rPr>
                <w:rFonts w:ascii="TH SarabunPSK" w:hAnsi="TH SarabunPSK" w:cs="TH SarabunPSK"/>
                <w:sz w:val="30"/>
                <w:szCs w:val="30"/>
                <w:cs/>
              </w:rPr>
            </w:pPr>
            <w:r w:rsidRPr="0011599C">
              <w:rPr>
                <w:rFonts w:ascii="TH SarabunPSK" w:hAnsi="TH SarabunPSK" w:cs="TH SarabunPSK"/>
                <w:b/>
                <w:bCs/>
                <w:sz w:val="30"/>
                <w:szCs w:val="30"/>
                <w:cs/>
              </w:rPr>
              <w:lastRenderedPageBreak/>
              <w:tab/>
            </w:r>
            <w:r w:rsidRPr="0011599C">
              <w:rPr>
                <w:rFonts w:ascii="TH SarabunPSK" w:hAnsi="TH SarabunPSK" w:cs="TH SarabunPSK"/>
                <w:b/>
                <w:bCs/>
                <w:sz w:val="30"/>
                <w:szCs w:val="30"/>
                <w:cs/>
              </w:rPr>
              <w:tab/>
            </w:r>
            <w:r w:rsidRPr="0011599C">
              <w:rPr>
                <w:rFonts w:ascii="TH SarabunPSK" w:hAnsi="TH SarabunPSK" w:cs="TH SarabunPSK"/>
                <w:sz w:val="30"/>
                <w:szCs w:val="30"/>
                <w:cs/>
              </w:rPr>
              <w:t>5. โครงการฝึกอบรมหลักสูตรกฎหมายมหาชนที่จำเป็นต่อการปฏิบัติงาน สำหรับข้าราชการ สกอ. รุ่นที่ 1 วันที่ 2 7 20 28 และ 29 มีนาคม 2561 และรุ่นที่ 2 วันที่ 4 11 25 เมษายน วันที่ 1 และ 9 พฤษภาคม 2561 รวมจำนวน 60 คน ณ ห้องประชุม 18 บี ชั้น 18 อาคารอุดมศึกษา 2 สำนักงานคณะกรรมการการอุดมศึกษา</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sz w:val="30"/>
                <w:szCs w:val="30"/>
                <w:cs/>
              </w:rPr>
              <w:tab/>
            </w:r>
            <w:r w:rsidRPr="0011599C">
              <w:rPr>
                <w:rFonts w:ascii="TH SarabunPSK" w:hAnsi="TH SarabunPSK" w:cs="TH SarabunPSK"/>
                <w:sz w:val="30"/>
                <w:szCs w:val="30"/>
                <w:cs/>
              </w:rPr>
              <w:tab/>
              <w:t>6. โครงการปฐมนิเทศข้าราชการใหม่ของ สกอ. ประจำปีงบประมาณ พ.ศ. 2561 ในวันพฤหัสบดีที่ 25 มกราคม 2561 ณ ห้องประชุม 18 บี ชั้น 18 อาคารอุดมศึกษา 2 สำนักงานคณะกรรมการการอุดมศึกษา และโครงการฝึกอบรมข้าราชการใหม่ "หลักสูตรการเป็นข้าราชการที่ดี" ตามกรอบหลักสูตรของสำนักงาน ก.พ. (กระบวนการหลักที่ 3) จำนวนไม่น้อยกว่า 120 ชั่วโมง ภาคการเรียนรู้บนพื้นฐานการปฏิบัติงานจริง ระหว่างวันที่ 23 กุมภาพันธ์ – 22 มีนาคม 2561 และอบรมสัมมนาร่วมกันภาควิชาการตามกรอบของสำนักงาน ก.พ. ระหว่างวันที่ 23 – 25 มีนาคม 2561 ณ โรงเรียนนายร้อยพระจุลจอมเกล้า และโรงแรมชลพฤกษ์ รีสอร์ท จังหวัดนครนายก ระหว่างวันที่ 26 – 30 มีนาคม 2561 ณ โรงแรมเดอะทวินทาวเวอร์ รองเมือง กรุงเทพฯ และมหาวิทยาลัยรังสิต จำนวน 20 คน</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sz w:val="30"/>
                <w:szCs w:val="30"/>
                <w:cs/>
              </w:rPr>
              <w:tab/>
            </w:r>
            <w:r w:rsidRPr="0011599C">
              <w:rPr>
                <w:rFonts w:ascii="TH SarabunPSK" w:hAnsi="TH SarabunPSK" w:cs="TH SarabunPSK"/>
                <w:sz w:val="30"/>
                <w:szCs w:val="30"/>
                <w:cs/>
              </w:rPr>
              <w:tab/>
              <w:t xml:space="preserve">7. การประชุมสัมมนาเพื่อเสริมสร้างแรงจูงใจการเรียนรู้และพัฒนาทักษะด้านดิจิทัลและภาษาอังกฤษ </w:t>
            </w:r>
            <w:r w:rsidR="00B87405">
              <w:rPr>
                <w:rFonts w:ascii="TH SarabunPSK" w:hAnsi="TH SarabunPSK" w:cs="TH SarabunPSK"/>
                <w:sz w:val="30"/>
                <w:szCs w:val="30"/>
                <w:cs/>
              </w:rPr>
              <w:br/>
            </w:r>
            <w:r w:rsidRPr="0011599C">
              <w:rPr>
                <w:rFonts w:ascii="TH SarabunPSK" w:hAnsi="TH SarabunPSK" w:cs="TH SarabunPSK"/>
                <w:sz w:val="30"/>
                <w:szCs w:val="30"/>
                <w:cs/>
              </w:rPr>
              <w:t>ในวันที่ 23</w:t>
            </w:r>
            <w:r w:rsidRPr="0011599C">
              <w:rPr>
                <w:rFonts w:ascii="TH SarabunPSK" w:hAnsi="TH SarabunPSK" w:cs="TH SarabunPSK"/>
                <w:sz w:val="30"/>
                <w:szCs w:val="30"/>
              </w:rPr>
              <w:t xml:space="preserve">, </w:t>
            </w:r>
            <w:r w:rsidRPr="0011599C">
              <w:rPr>
                <w:rFonts w:ascii="TH SarabunPSK" w:hAnsi="TH SarabunPSK" w:cs="TH SarabunPSK"/>
                <w:sz w:val="30"/>
                <w:szCs w:val="30"/>
                <w:cs/>
              </w:rPr>
              <w:t>27 กุมภาพันธ์ 2561 และ 6 มีนาคม 2561 ณ ห้องประชุมศาสตราจารย์ประเสริฐ ณ นคร ชั้น 3 อาคารอุดมศึกษา 1 สำนักงานคณะกรรมการการอุดมศึกษา จำนวน 124 คน</w:t>
            </w:r>
          </w:p>
          <w:p w:rsidR="00A64EFC" w:rsidRPr="0011599C" w:rsidRDefault="00A64EFC" w:rsidP="00A64EFC">
            <w:pPr>
              <w:jc w:val="thaiDistribute"/>
              <w:rPr>
                <w:rFonts w:ascii="TH SarabunPSK" w:hAnsi="TH SarabunPSK" w:cs="TH SarabunPSK"/>
                <w:sz w:val="30"/>
                <w:szCs w:val="30"/>
                <w:cs/>
              </w:rPr>
            </w:pPr>
            <w:r w:rsidRPr="0011599C">
              <w:rPr>
                <w:rFonts w:ascii="TH SarabunPSK" w:hAnsi="TH SarabunPSK" w:cs="TH SarabunPSK"/>
                <w:sz w:val="30"/>
                <w:szCs w:val="30"/>
                <w:cs/>
              </w:rPr>
              <w:tab/>
            </w:r>
            <w:r w:rsidRPr="0011599C">
              <w:rPr>
                <w:rFonts w:ascii="TH SarabunPSK" w:hAnsi="TH SarabunPSK" w:cs="TH SarabunPSK"/>
                <w:sz w:val="30"/>
                <w:szCs w:val="30"/>
                <w:cs/>
              </w:rPr>
              <w:tab/>
              <w:t>8. โครงการฝึกอบรมหลักสูตรภาษาอังกฤษ จำนวน 3 หลักสูตร จำนวน 80 คน ดังนี้</w:t>
            </w:r>
          </w:p>
          <w:p w:rsidR="00A64EFC" w:rsidRPr="0011599C" w:rsidRDefault="00A64EFC" w:rsidP="00A64EFC">
            <w:pPr>
              <w:ind w:firstLine="1667"/>
              <w:jc w:val="thaiDistribute"/>
              <w:rPr>
                <w:rFonts w:ascii="TH SarabunPSK" w:hAnsi="TH SarabunPSK" w:cs="TH SarabunPSK"/>
                <w:sz w:val="30"/>
                <w:szCs w:val="30"/>
              </w:rPr>
            </w:pPr>
            <w:r w:rsidRPr="0011599C">
              <w:rPr>
                <w:rFonts w:ascii="TH SarabunPSK" w:hAnsi="TH SarabunPSK" w:cs="TH SarabunPSK"/>
                <w:sz w:val="30"/>
                <w:szCs w:val="30"/>
                <w:cs/>
              </w:rPr>
              <w:t>8.1 หลักสูตรสำหรับผู้บริหารระดับสูง (</w:t>
            </w:r>
            <w:r w:rsidRPr="0011599C">
              <w:rPr>
                <w:rFonts w:ascii="TH SarabunPSK" w:hAnsi="TH SarabunPSK" w:cs="TH SarabunPSK"/>
                <w:sz w:val="30"/>
                <w:szCs w:val="30"/>
              </w:rPr>
              <w:t xml:space="preserve">English Language coaching for </w:t>
            </w:r>
            <w:proofErr w:type="spellStart"/>
            <w:r w:rsidRPr="0011599C">
              <w:rPr>
                <w:rFonts w:ascii="TH SarabunPSK" w:hAnsi="TH SarabunPSK" w:cs="TH SarabunPSK"/>
                <w:sz w:val="30"/>
                <w:szCs w:val="30"/>
              </w:rPr>
              <w:t>Ohec</w:t>
            </w:r>
            <w:proofErr w:type="spellEnd"/>
            <w:r w:rsidRPr="0011599C">
              <w:rPr>
                <w:rFonts w:ascii="TH SarabunPSK" w:hAnsi="TH SarabunPSK" w:cs="TH SarabunPSK"/>
                <w:sz w:val="30"/>
                <w:szCs w:val="30"/>
              </w:rPr>
              <w:t xml:space="preserve"> Executives</w:t>
            </w:r>
            <w:r w:rsidRPr="0011599C">
              <w:rPr>
                <w:rFonts w:ascii="TH SarabunPSK" w:hAnsi="TH SarabunPSK" w:cs="TH SarabunPSK"/>
                <w:sz w:val="30"/>
                <w:szCs w:val="30"/>
                <w:cs/>
              </w:rPr>
              <w:t>) จำนวน 30 ชั่วโมง ระหว่างเดือนมีนาคม 2561 – กรกฎาคม 2561 ณ สำนักงานคณะกรรมการการอุดมศึกษา จำนวน 3 คน ได้แก่ 1) นายสุภัทร จำปาทอง ตำแหน่งเลขาธิการคณะกรรมการการอุดมศึกษา 2) นายขจร จิตสุขุมมงคล ตำแหน่งรองเลขาธิการคณะกรรมการการอุดมศึกษา 3) นางอรสา ภาววิมล ตำแหน่งรองเลขาธิการคณะกรรมการการอุดมศึกษา</w:t>
            </w:r>
          </w:p>
          <w:p w:rsidR="00A64EFC" w:rsidRPr="0011599C" w:rsidRDefault="00A64EFC" w:rsidP="00A64EFC">
            <w:pPr>
              <w:ind w:firstLine="1653"/>
              <w:jc w:val="thaiDistribute"/>
              <w:rPr>
                <w:rFonts w:ascii="TH SarabunPSK" w:hAnsi="TH SarabunPSK" w:cs="TH SarabunPSK"/>
                <w:sz w:val="30"/>
                <w:szCs w:val="30"/>
                <w:cs/>
              </w:rPr>
            </w:pPr>
            <w:r w:rsidRPr="0011599C">
              <w:rPr>
                <w:rFonts w:ascii="TH SarabunPSK" w:hAnsi="TH SarabunPSK" w:cs="TH SarabunPSK"/>
                <w:sz w:val="30"/>
                <w:szCs w:val="30"/>
                <w:cs/>
              </w:rPr>
              <w:t xml:space="preserve">8.2 หลักสูตร </w:t>
            </w:r>
            <w:r w:rsidRPr="0011599C">
              <w:rPr>
                <w:rFonts w:ascii="TH SarabunPSK" w:hAnsi="TH SarabunPSK" w:cs="TH SarabunPSK"/>
                <w:sz w:val="30"/>
                <w:szCs w:val="30"/>
              </w:rPr>
              <w:t xml:space="preserve">Effective English Communication Skills </w:t>
            </w:r>
            <w:r w:rsidRPr="0011599C">
              <w:rPr>
                <w:rFonts w:ascii="TH SarabunPSK" w:hAnsi="TH SarabunPSK" w:cs="TH SarabunPSK"/>
                <w:sz w:val="30"/>
                <w:szCs w:val="30"/>
                <w:cs/>
              </w:rPr>
              <w:t>จำนวน 30 ชั่วโมง ระหว่างเดือนพฤษภาคม 2561 – สิงหาคม 2561 ณ ห้องประชุม 18 บี ชั้น 18 อาคารอุดมศึกษา 2 สำนักงานคณะกรรมการการอุดมศึกษา จำนวน 53 คน</w:t>
            </w:r>
          </w:p>
          <w:p w:rsidR="00A64EFC" w:rsidRPr="0011599C" w:rsidRDefault="00A64EFC" w:rsidP="00A64EFC">
            <w:pPr>
              <w:ind w:firstLine="1653"/>
              <w:jc w:val="thaiDistribute"/>
              <w:rPr>
                <w:rFonts w:ascii="TH SarabunPSK" w:hAnsi="TH SarabunPSK" w:cs="TH SarabunPSK"/>
                <w:sz w:val="30"/>
                <w:szCs w:val="30"/>
              </w:rPr>
            </w:pPr>
            <w:r w:rsidRPr="0011599C">
              <w:rPr>
                <w:rFonts w:ascii="TH SarabunPSK" w:hAnsi="TH SarabunPSK" w:cs="TH SarabunPSK"/>
                <w:sz w:val="30"/>
                <w:szCs w:val="30"/>
              </w:rPr>
              <w:t>8</w:t>
            </w:r>
            <w:r w:rsidRPr="0011599C">
              <w:rPr>
                <w:rFonts w:ascii="TH SarabunPSK" w:hAnsi="TH SarabunPSK" w:cs="TH SarabunPSK"/>
                <w:sz w:val="30"/>
                <w:szCs w:val="30"/>
                <w:cs/>
              </w:rPr>
              <w:t>.</w:t>
            </w:r>
            <w:r w:rsidRPr="0011599C">
              <w:rPr>
                <w:rFonts w:ascii="TH SarabunPSK" w:hAnsi="TH SarabunPSK" w:cs="TH SarabunPSK"/>
                <w:sz w:val="30"/>
                <w:szCs w:val="30"/>
              </w:rPr>
              <w:t xml:space="preserve">3 </w:t>
            </w:r>
            <w:r w:rsidRPr="0011599C">
              <w:rPr>
                <w:rFonts w:ascii="TH SarabunPSK" w:hAnsi="TH SarabunPSK" w:cs="TH SarabunPSK"/>
                <w:sz w:val="30"/>
                <w:szCs w:val="30"/>
                <w:cs/>
              </w:rPr>
              <w:t xml:space="preserve">หลักสูตร </w:t>
            </w:r>
            <w:r w:rsidRPr="0011599C">
              <w:rPr>
                <w:rFonts w:ascii="TH SarabunPSK" w:hAnsi="TH SarabunPSK" w:cs="TH SarabunPSK"/>
                <w:sz w:val="30"/>
                <w:szCs w:val="30"/>
              </w:rPr>
              <w:t xml:space="preserve">Advance English Communication Skills </w:t>
            </w:r>
            <w:r w:rsidRPr="0011599C">
              <w:rPr>
                <w:rFonts w:ascii="TH SarabunPSK" w:hAnsi="TH SarabunPSK" w:cs="TH SarabunPSK"/>
                <w:sz w:val="30"/>
                <w:szCs w:val="30"/>
                <w:cs/>
              </w:rPr>
              <w:t>จำนวน 30 ชั่วโมง ระหว่างเดือนพฤษภาคม 2561 – สิงหาคม 2561 ณ ห้องประชุม 18 บี ชั้น 18 อาคารอุดมศึกษา 2 สำนักงานคณะกรรมการการอุดมศึกษา จำนวน 24 คน</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b/>
                <w:bCs/>
                <w:sz w:val="30"/>
                <w:szCs w:val="30"/>
                <w:cs/>
              </w:rPr>
              <w:tab/>
            </w:r>
            <w:r w:rsidRPr="0011599C">
              <w:rPr>
                <w:rFonts w:ascii="TH SarabunPSK" w:hAnsi="TH SarabunPSK" w:cs="TH SarabunPSK"/>
                <w:b/>
                <w:bCs/>
                <w:sz w:val="30"/>
                <w:szCs w:val="30"/>
                <w:cs/>
              </w:rPr>
              <w:tab/>
            </w:r>
            <w:r w:rsidRPr="0011599C">
              <w:rPr>
                <w:rFonts w:ascii="TH SarabunPSK" w:hAnsi="TH SarabunPSK" w:cs="TH SarabunPSK"/>
                <w:sz w:val="30"/>
                <w:szCs w:val="30"/>
                <w:cs/>
              </w:rPr>
              <w:t xml:space="preserve">9. โครงการฝึกอบรมหลักสูตร “จัดการเอกสารออนไลน์ด้วย </w:t>
            </w:r>
            <w:r w:rsidRPr="0011599C">
              <w:rPr>
                <w:rFonts w:ascii="TH SarabunPSK" w:hAnsi="TH SarabunPSK" w:cs="TH SarabunPSK"/>
                <w:sz w:val="30"/>
                <w:szCs w:val="30"/>
              </w:rPr>
              <w:t xml:space="preserve">Cloud Computing </w:t>
            </w:r>
            <w:r w:rsidRPr="0011599C">
              <w:rPr>
                <w:rFonts w:ascii="TH SarabunPSK" w:hAnsi="TH SarabunPSK" w:cs="TH SarabunPSK"/>
                <w:sz w:val="30"/>
                <w:szCs w:val="30"/>
                <w:cs/>
              </w:rPr>
              <w:t xml:space="preserve">และการสร้างแบบสอบถามออนไลน์ด้วย </w:t>
            </w:r>
            <w:r w:rsidRPr="0011599C">
              <w:rPr>
                <w:rFonts w:ascii="TH SarabunPSK" w:hAnsi="TH SarabunPSK" w:cs="TH SarabunPSK"/>
                <w:sz w:val="30"/>
                <w:szCs w:val="30"/>
              </w:rPr>
              <w:t>Google Forms</w:t>
            </w:r>
            <w:r w:rsidRPr="0011599C">
              <w:rPr>
                <w:rFonts w:ascii="TH SarabunPSK" w:hAnsi="TH SarabunPSK" w:cs="TH SarabunPSK"/>
                <w:sz w:val="30"/>
                <w:szCs w:val="30"/>
                <w:cs/>
              </w:rPr>
              <w:t xml:space="preserve">” จำนวน </w:t>
            </w:r>
            <w:r w:rsidRPr="0011599C">
              <w:rPr>
                <w:rFonts w:ascii="TH SarabunPSK" w:hAnsi="TH SarabunPSK" w:cs="TH SarabunPSK"/>
                <w:sz w:val="30"/>
                <w:szCs w:val="30"/>
              </w:rPr>
              <w:t xml:space="preserve">6 </w:t>
            </w:r>
            <w:r w:rsidRPr="0011599C">
              <w:rPr>
                <w:rFonts w:ascii="TH SarabunPSK" w:hAnsi="TH SarabunPSK" w:cs="TH SarabunPSK"/>
                <w:sz w:val="30"/>
                <w:szCs w:val="30"/>
                <w:cs/>
              </w:rPr>
              <w:t>รุ่น รุ่นที่ 1 วันที่ 2 – 3 เมษายน 2561 รุ่นที่ 2 วันที่ รุ่นที่ 3 วันที่ รุ่นที่ 4 วันที่ รุ่นที่ 5 วันที่  ณ ห้องประชุมพันเอกอาทร ชนเห็นชอบ 1 ชั้น 6 อาคารอุดมศึกษา 1 สำนักงานคณะกรรมการการ รุ่นละ 25 คน รวมจำนวน 150 คน</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b/>
                <w:bCs/>
                <w:sz w:val="30"/>
                <w:szCs w:val="30"/>
                <w:cs/>
              </w:rPr>
              <w:tab/>
            </w:r>
            <w:r w:rsidRPr="0011599C">
              <w:rPr>
                <w:rFonts w:ascii="TH SarabunPSK" w:hAnsi="TH SarabunPSK" w:cs="TH SarabunPSK"/>
                <w:b/>
                <w:bCs/>
                <w:sz w:val="30"/>
                <w:szCs w:val="30"/>
                <w:cs/>
              </w:rPr>
              <w:tab/>
            </w:r>
            <w:r w:rsidRPr="0011599C">
              <w:rPr>
                <w:rFonts w:ascii="TH SarabunPSK" w:hAnsi="TH SarabunPSK" w:cs="TH SarabunPSK"/>
                <w:sz w:val="30"/>
                <w:szCs w:val="30"/>
                <w:cs/>
              </w:rPr>
              <w:t>10. โครงการประชุมสัมมนาแนวทางการปฏิบัติงานตามพระราชบัญญัติการจัดซื้อจัดจ้างและการบริหารพัสดุภาครัฐ พ.ศ. 2560 ในวันที่ 13 มิถุนายน 2561 ณ ห้องประชุมศาสตราจารย์ประเสริฐ ณ นคร ชั้น 3 อาคารอุดมศึกษา 1 สำนักงานคณะกรรมการการอุดมศึกษา จำนวน 110 คน</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sz w:val="30"/>
                <w:szCs w:val="30"/>
                <w:cs/>
              </w:rPr>
              <w:tab/>
            </w:r>
            <w:r w:rsidRPr="0011599C">
              <w:rPr>
                <w:rFonts w:ascii="TH SarabunPSK" w:hAnsi="TH SarabunPSK" w:cs="TH SarabunPSK"/>
                <w:sz w:val="30"/>
                <w:szCs w:val="30"/>
                <w:cs/>
              </w:rPr>
              <w:tab/>
              <w:t xml:space="preserve">11. โครงการ กบข. สมาชิกสัมพันธ์สัญจร ประจำปี 2561 ในวันที่ 13 กรกฎาคม 2561 ณ ห้องประชุมศาสตราจารย์ประเสริฐ ณ นคร ชั้น 3 อาคารอุดมศึกษา 1 สำนักงานคณะกรรมการการอุดมศึกษา จำนวน 90 คน </w:t>
            </w:r>
          </w:p>
          <w:p w:rsidR="00A64EFC" w:rsidRPr="0011599C" w:rsidRDefault="00A64EFC" w:rsidP="00A64EFC">
            <w:pPr>
              <w:jc w:val="thaiDistribute"/>
              <w:rPr>
                <w:rFonts w:ascii="TH SarabunPSK" w:hAnsi="TH SarabunPSK" w:cs="TH SarabunPSK"/>
                <w:sz w:val="30"/>
                <w:szCs w:val="30"/>
              </w:rPr>
            </w:pPr>
            <w:r w:rsidRPr="0011599C">
              <w:rPr>
                <w:rFonts w:ascii="TH SarabunPSK" w:hAnsi="TH SarabunPSK" w:cs="TH SarabunPSK"/>
                <w:sz w:val="30"/>
                <w:szCs w:val="30"/>
                <w:cs/>
              </w:rPr>
              <w:lastRenderedPageBreak/>
              <w:tab/>
            </w:r>
            <w:r w:rsidRPr="0011599C">
              <w:rPr>
                <w:rFonts w:ascii="TH SarabunPSK" w:hAnsi="TH SarabunPSK" w:cs="TH SarabunPSK"/>
                <w:sz w:val="30"/>
                <w:szCs w:val="30"/>
                <w:cs/>
              </w:rPr>
              <w:tab/>
              <w:t>12. ส่งผู้บริหารและบุคลากรเข้ารับการฝึกอบรมหลักสูตรของหน่วยงานภายนอก จำนวน 29 คน ดังนี้</w:t>
            </w:r>
          </w:p>
          <w:p w:rsidR="00A64EFC" w:rsidRPr="0011599C" w:rsidRDefault="00A64EFC" w:rsidP="00A64EFC">
            <w:pPr>
              <w:ind w:firstLine="1765"/>
              <w:jc w:val="thaiDistribute"/>
              <w:rPr>
                <w:rFonts w:ascii="TH SarabunPSK" w:hAnsi="TH SarabunPSK" w:cs="TH SarabunPSK"/>
                <w:sz w:val="30"/>
                <w:szCs w:val="30"/>
                <w:cs/>
              </w:rPr>
            </w:pPr>
            <w:r w:rsidRPr="0011599C">
              <w:rPr>
                <w:rFonts w:ascii="TH SarabunPSK" w:hAnsi="TH SarabunPSK" w:cs="TH SarabunPSK"/>
                <w:sz w:val="30"/>
                <w:szCs w:val="30"/>
                <w:cs/>
              </w:rPr>
              <w:t>12.1 โครงการฝึกอบรมหลักสูตรมาตรฐานวิชาชีพด้านการจัดซื้อจัดจ้างและการบริหารพัสดุภาครัฐ (</w:t>
            </w:r>
            <w:r w:rsidRPr="0011599C">
              <w:rPr>
                <w:rFonts w:ascii="TH SarabunPSK" w:hAnsi="TH SarabunPSK" w:cs="TH SarabunPSK"/>
                <w:sz w:val="30"/>
                <w:szCs w:val="30"/>
              </w:rPr>
              <w:t xml:space="preserve">Certificate in Public Procurement </w:t>
            </w:r>
            <w:r w:rsidRPr="0011599C">
              <w:rPr>
                <w:rFonts w:ascii="TH SarabunPSK" w:hAnsi="TH SarabunPSK" w:cs="TH SarabunPSK"/>
                <w:sz w:val="30"/>
                <w:szCs w:val="30"/>
                <w:cs/>
              </w:rPr>
              <w:t xml:space="preserve">- </w:t>
            </w:r>
            <w:r w:rsidRPr="0011599C">
              <w:rPr>
                <w:rFonts w:ascii="TH SarabunPSK" w:hAnsi="TH SarabunPSK" w:cs="TH SarabunPSK"/>
                <w:sz w:val="30"/>
                <w:szCs w:val="30"/>
              </w:rPr>
              <w:t>CPP</w:t>
            </w:r>
            <w:r w:rsidRPr="0011599C">
              <w:rPr>
                <w:rFonts w:ascii="TH SarabunPSK" w:hAnsi="TH SarabunPSK" w:cs="TH SarabunPSK"/>
                <w:sz w:val="30"/>
                <w:szCs w:val="30"/>
                <w:cs/>
              </w:rPr>
              <w:t>) จำนวน 8 คน ได้แก่ 1) นางนิรมล นิ่มเจริญ ตำแหน่งนักวิชาการพัสดุชำนาญการพิเศษ 2) นางสาวโชษิตา ขำเลิศ ตำแหน่งนักวิชาการพัสดุชำนาญการ 3) นางสาวปิยมาภรณ์ สุวรรณเจริญพร ตำแหน่งนักวิชาการพัสดุชำนาญการ 4) นางนิภาภรณ์ สิทธินันทน์ ตำแหน่งนักวิชาการพัสดุชำนาญการ 5) นางสาวฐาชุดา สินภูรีสกุล ตำแหน่งนักวิชาการพัสดุชำนาญการ 6) นายพิสิษฐ์ สุทธิ์สนธ์ ตำแหน่งนักวิชาการพัสดุปฏิบัติการ 7) นางสาวพิชญ์สุกานต์ จรพุทธานนท์ ตำแหน่งนักวิชาการพัสดุปฏิบัติการ และ 8) นางธนัชชา ชัยชาญ ตำแหน่งเจ้าพนักงานพัสดุชำนาญงาน)</w:t>
            </w:r>
          </w:p>
          <w:p w:rsidR="00A64EFC" w:rsidRPr="0011599C" w:rsidRDefault="00A64EFC" w:rsidP="00A64EFC">
            <w:pPr>
              <w:ind w:firstLine="1779"/>
              <w:jc w:val="thaiDistribute"/>
              <w:rPr>
                <w:rFonts w:ascii="TH SarabunPSK" w:hAnsi="TH SarabunPSK" w:cs="TH SarabunPSK"/>
                <w:sz w:val="30"/>
                <w:szCs w:val="30"/>
                <w:cs/>
              </w:rPr>
            </w:pPr>
            <w:r w:rsidRPr="0011599C">
              <w:rPr>
                <w:rFonts w:ascii="TH SarabunPSK" w:hAnsi="TH SarabunPSK" w:cs="TH SarabunPSK"/>
                <w:sz w:val="30"/>
                <w:szCs w:val="30"/>
                <w:cs/>
              </w:rPr>
              <w:t xml:space="preserve">12.2 การฝึกอบรมหลักสูตรพัฒนานักบริหารระดับสูง กระทรวงศึกษาธิการ (นบส.ศธ.) รุ่นที่ </w:t>
            </w:r>
            <w:r w:rsidRPr="0011599C">
              <w:rPr>
                <w:rFonts w:ascii="TH SarabunPSK" w:hAnsi="TH SarabunPSK" w:cs="TH SarabunPSK"/>
                <w:sz w:val="30"/>
                <w:szCs w:val="30"/>
              </w:rPr>
              <w:t>8</w:t>
            </w:r>
            <w:r w:rsidRPr="0011599C">
              <w:rPr>
                <w:rFonts w:ascii="TH SarabunPSK" w:hAnsi="TH SarabunPSK" w:cs="TH SarabunPSK"/>
                <w:sz w:val="30"/>
                <w:szCs w:val="30"/>
                <w:cs/>
              </w:rPr>
              <w:t xml:space="preserve"> จำนวน 1 คน ได้แก่ นายสุทน เฉื่อยพุก ตำแหน่งนิติการชำนาญการพิเศษ รักษาการในตำแหน่งผู้เชี่ยวชาญด้านนิติการ ปฏิบัติหน้าที่ผู้อำนวยการสำนักนิติการ</w:t>
            </w:r>
          </w:p>
          <w:p w:rsidR="00A64EFC" w:rsidRPr="0011599C" w:rsidRDefault="00A64EFC" w:rsidP="00A64EFC">
            <w:pPr>
              <w:ind w:firstLine="1793"/>
              <w:jc w:val="thaiDistribute"/>
              <w:rPr>
                <w:rFonts w:ascii="TH SarabunPSK" w:hAnsi="TH SarabunPSK" w:cs="TH SarabunPSK"/>
                <w:sz w:val="30"/>
                <w:szCs w:val="30"/>
                <w:cs/>
              </w:rPr>
            </w:pPr>
            <w:r w:rsidRPr="0011599C">
              <w:rPr>
                <w:rFonts w:ascii="TH SarabunPSK" w:hAnsi="TH SarabunPSK" w:cs="TH SarabunPSK"/>
                <w:sz w:val="30"/>
                <w:szCs w:val="30"/>
                <w:cs/>
              </w:rPr>
              <w:t>12.3 การฝึกอบรมหลักสูตรการบริหารงานอุดมศึกษาสายสนับสนุนระดับสูง" (นบสส.) รุ่นที่ 17 จำนวน 2 คน ได้แก่ 1) นายศุภโชค สุขมาก ตำแหน่งนักวิชาการศึกษาชำนาญการพิเศษ และ 2) นางสาวธาริณี ขุนเนน ตำแหน่งนักวิชาการศึกษาชำนาญการพิเศษ</w:t>
            </w:r>
          </w:p>
          <w:p w:rsidR="00A64EFC" w:rsidRPr="0011599C" w:rsidRDefault="00A64EFC" w:rsidP="00A64EFC">
            <w:pPr>
              <w:ind w:firstLine="1779"/>
              <w:jc w:val="thaiDistribute"/>
              <w:rPr>
                <w:rFonts w:ascii="TH SarabunPSK" w:hAnsi="TH SarabunPSK" w:cs="TH SarabunPSK"/>
                <w:sz w:val="30"/>
                <w:szCs w:val="30"/>
                <w:cs/>
              </w:rPr>
            </w:pPr>
            <w:r w:rsidRPr="0011599C">
              <w:rPr>
                <w:rFonts w:ascii="TH SarabunPSK" w:hAnsi="TH SarabunPSK" w:cs="TH SarabunPSK"/>
                <w:sz w:val="30"/>
                <w:szCs w:val="30"/>
                <w:cs/>
              </w:rPr>
              <w:t>12.4 การฝึกอบรมหลักสูตรนักบริหารระดับกลาง กระทรวงศึกษาธิการ (นบก.ศธ.) รุ่นที่ 5 จำนวน 1 คน ได้แก่ นางอภิชยา กิจเจา ตำแหน่งนักวิชาการศึกษาชำนาญการพิเศษ</w:t>
            </w:r>
          </w:p>
          <w:p w:rsidR="00A64EFC" w:rsidRPr="0011599C" w:rsidRDefault="00A64EFC" w:rsidP="00A64EFC">
            <w:pPr>
              <w:ind w:firstLine="1779"/>
              <w:jc w:val="thaiDistribute"/>
              <w:rPr>
                <w:rFonts w:ascii="TH SarabunPSK" w:hAnsi="TH SarabunPSK" w:cs="TH SarabunPSK"/>
                <w:sz w:val="30"/>
                <w:szCs w:val="30"/>
                <w:cs/>
              </w:rPr>
            </w:pPr>
            <w:r w:rsidRPr="0011599C">
              <w:rPr>
                <w:rFonts w:ascii="TH SarabunPSK" w:hAnsi="TH SarabunPSK" w:cs="TH SarabunPSK"/>
                <w:sz w:val="30"/>
                <w:szCs w:val="30"/>
                <w:cs/>
              </w:rPr>
              <w:t>12.5 การฝึกอบรมหลักสูตรหลักสูตรฝึกอบรมภาษาอังกฤษเพื่อการสื่อสารระหว่างประเทศชั้นสูง (</w:t>
            </w:r>
            <w:r w:rsidRPr="0011599C">
              <w:rPr>
                <w:rFonts w:ascii="TH SarabunPSK" w:hAnsi="TH SarabunPSK" w:cs="TH SarabunPSK"/>
                <w:sz w:val="30"/>
                <w:szCs w:val="30"/>
              </w:rPr>
              <w:t>Advanced Oral Communication Course</w:t>
            </w:r>
            <w:r w:rsidRPr="0011599C">
              <w:rPr>
                <w:rFonts w:ascii="TH SarabunPSK" w:hAnsi="TH SarabunPSK" w:cs="TH SarabunPSK"/>
                <w:sz w:val="30"/>
                <w:szCs w:val="30"/>
                <w:cs/>
              </w:rPr>
              <w:t xml:space="preserve">: </w:t>
            </w:r>
            <w:r w:rsidRPr="0011599C">
              <w:rPr>
                <w:rFonts w:ascii="TH SarabunPSK" w:hAnsi="TH SarabunPSK" w:cs="TH SarabunPSK"/>
                <w:sz w:val="30"/>
                <w:szCs w:val="30"/>
              </w:rPr>
              <w:t>AOCC</w:t>
            </w:r>
            <w:r w:rsidRPr="0011599C">
              <w:rPr>
                <w:rFonts w:ascii="TH SarabunPSK" w:hAnsi="TH SarabunPSK" w:cs="TH SarabunPSK"/>
                <w:sz w:val="30"/>
                <w:szCs w:val="30"/>
                <w:cs/>
              </w:rPr>
              <w:t>) รุ่นที่ 12 จำนวน 1 คน ได้แก่ นายสมบัติ รุ่งรัศมี ตำแหน่งนักวิชาการศึกษาชำนาญการพิเศษ</w:t>
            </w:r>
          </w:p>
          <w:p w:rsidR="00A64EFC" w:rsidRPr="0011599C" w:rsidRDefault="00A64EFC" w:rsidP="00A64EFC">
            <w:pPr>
              <w:ind w:firstLine="1779"/>
              <w:jc w:val="thaiDistribute"/>
              <w:rPr>
                <w:rFonts w:ascii="TH SarabunPSK" w:hAnsi="TH SarabunPSK" w:cs="TH SarabunPSK"/>
                <w:sz w:val="30"/>
                <w:szCs w:val="30"/>
                <w:cs/>
              </w:rPr>
            </w:pPr>
            <w:r w:rsidRPr="0011599C">
              <w:rPr>
                <w:rFonts w:ascii="TH SarabunPSK" w:hAnsi="TH SarabunPSK" w:cs="TH SarabunPSK"/>
                <w:sz w:val="30"/>
                <w:szCs w:val="30"/>
                <w:cs/>
              </w:rPr>
              <w:t>12.6 การฝึกอบรมหลักสูตรรัฐบาลอิเล็กทรอนิกส์สำหรับผู้บริหารระดับสูง (รอส.) รุ่นที่ 5 จำนวน 1 คน ได้แก่ นางอรสา ภาววิมล ตำแหน่งรองเลขาธิการคณะกรรมการการอุดมศึกษา</w:t>
            </w:r>
          </w:p>
          <w:p w:rsidR="00A64EFC" w:rsidRPr="0011599C" w:rsidRDefault="00A64EFC" w:rsidP="00A64EFC">
            <w:pPr>
              <w:ind w:firstLine="1779"/>
              <w:jc w:val="thaiDistribute"/>
              <w:rPr>
                <w:rFonts w:ascii="TH SarabunPSK" w:hAnsi="TH SarabunPSK" w:cs="TH SarabunPSK"/>
                <w:sz w:val="30"/>
                <w:szCs w:val="30"/>
                <w:cs/>
              </w:rPr>
            </w:pPr>
            <w:r w:rsidRPr="0011599C">
              <w:rPr>
                <w:rFonts w:ascii="TH SarabunPSK" w:hAnsi="TH SarabunPSK" w:cs="TH SarabunPSK"/>
                <w:sz w:val="30"/>
                <w:szCs w:val="30"/>
                <w:cs/>
              </w:rPr>
              <w:t>12.7 การฝึกอบรมหลักสูตรการเสนอผลงานและการพูดเพื่อการประชุม (</w:t>
            </w:r>
            <w:r w:rsidRPr="0011599C">
              <w:rPr>
                <w:rFonts w:ascii="TH SarabunPSK" w:hAnsi="TH SarabunPSK" w:cs="TH SarabunPSK"/>
                <w:sz w:val="30"/>
                <w:szCs w:val="30"/>
              </w:rPr>
              <w:t xml:space="preserve">Oral Communication Course </w:t>
            </w:r>
            <w:r w:rsidRPr="0011599C">
              <w:rPr>
                <w:rFonts w:ascii="TH SarabunPSK" w:hAnsi="TH SarabunPSK" w:cs="TH SarabunPSK"/>
                <w:sz w:val="30"/>
                <w:szCs w:val="30"/>
                <w:cs/>
              </w:rPr>
              <w:t xml:space="preserve">: </w:t>
            </w:r>
            <w:r w:rsidRPr="0011599C">
              <w:rPr>
                <w:rFonts w:ascii="TH SarabunPSK" w:hAnsi="TH SarabunPSK" w:cs="TH SarabunPSK"/>
                <w:sz w:val="30"/>
                <w:szCs w:val="30"/>
              </w:rPr>
              <w:t>OCC</w:t>
            </w:r>
            <w:r w:rsidRPr="0011599C">
              <w:rPr>
                <w:rFonts w:ascii="TH SarabunPSK" w:hAnsi="TH SarabunPSK" w:cs="TH SarabunPSK"/>
                <w:sz w:val="30"/>
                <w:szCs w:val="30"/>
                <w:cs/>
              </w:rPr>
              <w:t>) ปีงบประมาณ 2561 จำนวน 1 คน ได้แก่ นางสาวมาลินี รัตนนันทพัฒน์ ตำแหน่งนักวิชาการศึกษาชำนาญการ</w:t>
            </w:r>
          </w:p>
          <w:p w:rsidR="00A64EFC" w:rsidRPr="0011599C" w:rsidRDefault="00A64EFC" w:rsidP="00A64EFC">
            <w:pPr>
              <w:ind w:firstLine="1779"/>
              <w:jc w:val="thaiDistribute"/>
              <w:rPr>
                <w:rFonts w:ascii="TH SarabunPSK" w:hAnsi="TH SarabunPSK" w:cs="TH SarabunPSK"/>
                <w:sz w:val="30"/>
                <w:szCs w:val="30"/>
              </w:rPr>
            </w:pPr>
            <w:r w:rsidRPr="0011599C">
              <w:rPr>
                <w:rFonts w:ascii="TH SarabunPSK" w:hAnsi="TH SarabunPSK" w:cs="TH SarabunPSK"/>
                <w:sz w:val="30"/>
                <w:szCs w:val="30"/>
                <w:cs/>
              </w:rPr>
              <w:t>12.8 การฝึกอบรมหลักสูตรการพัฒนานักบริหารมหาวิทยาลัยสายวิชาการระดับสูง (นบม.) รุ่นที่ 29 จำนวน 2 คน ได้แก่ 1) นางสมสมร วงศ์รจิต ตำแหน่งนักวิชาการศึกษาชำนาญการพิเศษ และ 2) นางนงนภัส หมวดเดช ตำแหน่งนักวิชาการศึกษาชำนาญการพิเศษ</w:t>
            </w:r>
          </w:p>
          <w:p w:rsidR="00A64EFC" w:rsidRPr="0011599C" w:rsidRDefault="00A64EFC" w:rsidP="00A64EFC">
            <w:pPr>
              <w:ind w:firstLine="1779"/>
              <w:jc w:val="thaiDistribute"/>
              <w:rPr>
                <w:rFonts w:ascii="TH SarabunPSK" w:hAnsi="TH SarabunPSK" w:cs="TH SarabunPSK"/>
                <w:sz w:val="30"/>
                <w:szCs w:val="30"/>
                <w:cs/>
              </w:rPr>
            </w:pPr>
            <w:r w:rsidRPr="0011599C">
              <w:rPr>
                <w:rFonts w:ascii="TH SarabunPSK" w:hAnsi="TH SarabunPSK" w:cs="TH SarabunPSK"/>
                <w:sz w:val="30"/>
                <w:szCs w:val="30"/>
                <w:cs/>
              </w:rPr>
              <w:t>12.9 การฝึกอบรมหลักสูตรนักบริหารระดับสูง : ผู้นำที่มีวิสัยทัศน์และคุณธรรม (นบส.1) ประจำปีงบประมาณ พ.ศ. 2561 รุ่นที่ 88 จำนวน 1 คน ได้แก่ นายวันนี นนท์ศิริ ตำแหน่งผู้อำนวยการสำนักอำนวยการ</w:t>
            </w:r>
          </w:p>
          <w:p w:rsidR="00A64EFC" w:rsidRPr="0011599C" w:rsidRDefault="00A64EFC" w:rsidP="00A64EFC">
            <w:pPr>
              <w:ind w:firstLine="1779"/>
              <w:jc w:val="thaiDistribute"/>
              <w:rPr>
                <w:rFonts w:ascii="TH SarabunPSK" w:hAnsi="TH SarabunPSK" w:cs="TH SarabunPSK"/>
                <w:sz w:val="30"/>
                <w:szCs w:val="30"/>
              </w:rPr>
            </w:pPr>
            <w:r w:rsidRPr="0011599C">
              <w:rPr>
                <w:rFonts w:ascii="TH SarabunPSK" w:hAnsi="TH SarabunPSK" w:cs="TH SarabunPSK"/>
                <w:sz w:val="30"/>
                <w:szCs w:val="30"/>
                <w:cs/>
              </w:rPr>
              <w:t>12.10 การฝึกอบรมหลักสูตรวิทยาลัยป้องกันราชอาณาจักร (วปอ.) รุ่นที่ 60 ประจำปีการศึกษา 2560 – 2561 จำนวน 1 คน ได้แก่ นางสาวนุชนภา รื่นอบเชย ผู้อำนวยการสำนักมาตรฐานและคุณภาพอุดมศึกษา</w:t>
            </w:r>
          </w:p>
          <w:p w:rsidR="00A64EFC" w:rsidRPr="0011599C" w:rsidRDefault="00A64EFC" w:rsidP="00A64EFC">
            <w:pPr>
              <w:ind w:firstLine="1779"/>
              <w:jc w:val="thaiDistribute"/>
              <w:rPr>
                <w:rFonts w:ascii="TH SarabunPSK" w:hAnsi="TH SarabunPSK" w:cs="TH SarabunPSK"/>
                <w:sz w:val="30"/>
                <w:szCs w:val="30"/>
              </w:rPr>
            </w:pPr>
            <w:r w:rsidRPr="0011599C">
              <w:rPr>
                <w:rFonts w:ascii="TH SarabunPSK" w:hAnsi="TH SarabunPSK" w:cs="TH SarabunPSK"/>
                <w:sz w:val="30"/>
                <w:szCs w:val="30"/>
                <w:cs/>
              </w:rPr>
              <w:t xml:space="preserve">12.11 โครงการเสริมสร้างศักยภาพและพัฒนาดุลยภาพของข้าราชการ ประจำปีงบประมาณ </w:t>
            </w:r>
            <w:r w:rsidR="00302A9D">
              <w:rPr>
                <w:rFonts w:ascii="TH SarabunPSK" w:hAnsi="TH SarabunPSK" w:cs="TH SarabunPSK"/>
                <w:sz w:val="30"/>
                <w:szCs w:val="30"/>
                <w:cs/>
              </w:rPr>
              <w:br/>
            </w:r>
            <w:r w:rsidRPr="0011599C">
              <w:rPr>
                <w:rFonts w:ascii="TH SarabunPSK" w:hAnsi="TH SarabunPSK" w:cs="TH SarabunPSK"/>
                <w:sz w:val="30"/>
                <w:szCs w:val="30"/>
                <w:cs/>
              </w:rPr>
              <w:t xml:space="preserve">พ.ศ. 2561 หลักสูตรที่ 2.3 การเสริมสร้างสุขภาพวัยเกษียณอายุ “สุขใจ สุขกาย หลังวัยเกษียณ” รุ่นที่ 1 ระหว่างวันจันทร์ที่ </w:t>
            </w:r>
            <w:r w:rsidRPr="0011599C">
              <w:rPr>
                <w:rFonts w:ascii="TH SarabunPSK" w:hAnsi="TH SarabunPSK" w:cs="TH SarabunPSK"/>
                <w:sz w:val="30"/>
                <w:szCs w:val="30"/>
                <w:cs/>
              </w:rPr>
              <w:lastRenderedPageBreak/>
              <w:t>25 มิถุนายน – วันศุกร์ที่ 29 มิถุนายน 2561 ณ เพชรริมธาร รีสอร์ท อำเภอท่ายาง จังหวัดเพชรบุรี จำนวน 1 คน ได้แก่ นางสาวอรวรรณ รุ่งพิสุทธิพงษ์ ตำแหน่งนักวิชาการศึกษาชำนาญการ</w:t>
            </w:r>
          </w:p>
          <w:p w:rsidR="00A64EFC" w:rsidRPr="0011599C" w:rsidRDefault="00A64EFC" w:rsidP="00A64EFC">
            <w:pPr>
              <w:ind w:firstLine="1732"/>
              <w:jc w:val="thaiDistribute"/>
              <w:rPr>
                <w:rFonts w:ascii="TH SarabunPSK" w:hAnsi="TH SarabunPSK" w:cs="TH SarabunPSK"/>
                <w:sz w:val="30"/>
                <w:szCs w:val="30"/>
                <w:cs/>
              </w:rPr>
            </w:pPr>
            <w:r w:rsidRPr="0011599C">
              <w:rPr>
                <w:rFonts w:ascii="TH SarabunPSK" w:hAnsi="TH SarabunPSK" w:cs="TH SarabunPSK"/>
                <w:sz w:val="30"/>
                <w:szCs w:val="30"/>
                <w:cs/>
              </w:rPr>
              <w:t>12.12 โครงการอบรมเชิงปฏิบัติการหลักสูตร “นักวิทยาการข้อมูลภาครัฐ (</w:t>
            </w:r>
            <w:r w:rsidRPr="0011599C">
              <w:rPr>
                <w:rFonts w:ascii="TH SarabunPSK" w:hAnsi="TH SarabunPSK" w:cs="TH SarabunPSK"/>
                <w:sz w:val="30"/>
                <w:szCs w:val="30"/>
              </w:rPr>
              <w:t>Data Scientist</w:t>
            </w:r>
            <w:r w:rsidRPr="0011599C">
              <w:rPr>
                <w:rFonts w:ascii="TH SarabunPSK" w:hAnsi="TH SarabunPSK" w:cs="TH SarabunPSK"/>
                <w:sz w:val="30"/>
                <w:szCs w:val="30"/>
                <w:cs/>
              </w:rPr>
              <w:t xml:space="preserve">)” </w:t>
            </w:r>
            <w:r w:rsidR="00302A9D">
              <w:rPr>
                <w:rFonts w:ascii="TH SarabunPSK" w:hAnsi="TH SarabunPSK" w:cs="TH SarabunPSK"/>
                <w:sz w:val="30"/>
                <w:szCs w:val="30"/>
                <w:cs/>
              </w:rPr>
              <w:br/>
            </w:r>
            <w:r w:rsidRPr="0011599C">
              <w:rPr>
                <w:rFonts w:ascii="TH SarabunPSK" w:hAnsi="TH SarabunPSK" w:cs="TH SarabunPSK"/>
                <w:sz w:val="30"/>
                <w:szCs w:val="30"/>
                <w:cs/>
              </w:rPr>
              <w:t>ณ อาคารซอฟต์แวร์พาร์ค ชั้น 3 ถนนแจ้งวัฒนะ จังหวัดนนทบุรี จำนวน 3 รุ่น รุ่นละ 3 คน ดังนี้</w:t>
            </w:r>
          </w:p>
          <w:p w:rsidR="00A64EFC" w:rsidRPr="0011599C" w:rsidRDefault="00A64EFC" w:rsidP="00A64EFC">
            <w:pPr>
              <w:ind w:firstLine="2299"/>
              <w:jc w:val="thaiDistribute"/>
              <w:rPr>
                <w:rFonts w:ascii="TH SarabunPSK" w:hAnsi="TH SarabunPSK" w:cs="TH SarabunPSK"/>
                <w:sz w:val="30"/>
                <w:szCs w:val="30"/>
                <w:cs/>
              </w:rPr>
            </w:pPr>
            <w:r w:rsidRPr="0011599C">
              <w:rPr>
                <w:rFonts w:ascii="TH SarabunPSK" w:hAnsi="TH SarabunPSK" w:cs="TH SarabunPSK"/>
                <w:sz w:val="30"/>
                <w:szCs w:val="30"/>
                <w:cs/>
              </w:rPr>
              <w:t>(1) รุ่นที่ 4 ระหว่างวันที่ 25 – 28 มิถุนายน 2561 เวลา 08.30 – 16.00 น. และวันที่ 2 กรกฎาคม 2561 เวลา 09.00 – 12.00 น. จำนวน 3 คน ได้แก่</w:t>
            </w:r>
            <w:r w:rsidRPr="0011599C">
              <w:rPr>
                <w:rFonts w:ascii="TH SarabunPSK" w:hAnsi="TH SarabunPSK" w:cs="TH SarabunPSK"/>
                <w:sz w:val="30"/>
                <w:szCs w:val="30"/>
              </w:rPr>
              <w:t xml:space="preserve"> 1</w:t>
            </w:r>
            <w:r w:rsidRPr="0011599C">
              <w:rPr>
                <w:rFonts w:ascii="TH SarabunPSK" w:hAnsi="TH SarabunPSK" w:cs="TH SarabunPSK"/>
                <w:sz w:val="30"/>
                <w:szCs w:val="30"/>
                <w:cs/>
              </w:rPr>
              <w:t>) นายขจรศักดิ์ จิตอารีเสถียร ตำแหน่งนักวิเคราะห์นโยบายและแผนชำนาญการ ปฏิบัติหน้าที่ผู้อำนวยการศูนย์สารสนเทศอุดมศึกษา 2) นายยุทธนาวี ขอสุข ตำแหน่งนักวิเคราะห์นโยบายและแผนชำนาญการ และ 3) นายศรีภูมิ อิศรพันธุ์ ตำแหน่งนักวิชาการศึกษาปฏิบัติการ</w:t>
            </w:r>
          </w:p>
          <w:p w:rsidR="00A64EFC" w:rsidRPr="0011599C" w:rsidRDefault="00A64EFC" w:rsidP="00A64EFC">
            <w:pPr>
              <w:ind w:firstLine="2299"/>
              <w:jc w:val="thaiDistribute"/>
              <w:rPr>
                <w:rFonts w:ascii="TH SarabunPSK" w:hAnsi="TH SarabunPSK" w:cs="TH SarabunPSK"/>
                <w:sz w:val="30"/>
                <w:szCs w:val="30"/>
                <w:cs/>
              </w:rPr>
            </w:pPr>
            <w:r w:rsidRPr="0011599C">
              <w:rPr>
                <w:rFonts w:ascii="TH SarabunPSK" w:hAnsi="TH SarabunPSK" w:cs="TH SarabunPSK"/>
                <w:sz w:val="30"/>
                <w:szCs w:val="30"/>
                <w:cs/>
              </w:rPr>
              <w:t>(2) รุ่นที่ 5 ระหว่างวันที่ 9 – 12 กรกฎาคม 2561 เวลา 08.30 – 16.00 น. และวันที่ 16 กรกฎาคม 2561 เวลา 09.00 – 12.00 น. จำนวน 3 คน ได้แก่ 1) นางสาวพุทธชาด วัฒนวิมลกร รักษาการในตำแหน่งผู้เชี่ยวชาญเฉพาะด้านเทคโนโลยีระบบสารสนเทศ 2) นางสาวบุษกร อำไพพัสตร์ ตำแหน่งนักวิเคราะห์นโยบายและแผนชำนาญการ และ 3) นางสาวศุภมาส ลิมาวัฒนชัย ตำแหน่งนักวิชาการศึกษาชำนาญการ</w:t>
            </w:r>
          </w:p>
          <w:p w:rsidR="00A64EFC" w:rsidRPr="0011599C" w:rsidRDefault="00A64EFC" w:rsidP="00A64EFC">
            <w:pPr>
              <w:ind w:firstLine="2299"/>
              <w:jc w:val="thaiDistribute"/>
              <w:rPr>
                <w:rFonts w:ascii="TH SarabunPSK" w:hAnsi="TH SarabunPSK" w:cs="TH SarabunPSK"/>
                <w:sz w:val="30"/>
                <w:szCs w:val="30"/>
              </w:rPr>
            </w:pPr>
            <w:r w:rsidRPr="0011599C">
              <w:rPr>
                <w:rFonts w:ascii="TH SarabunPSK" w:hAnsi="TH SarabunPSK" w:cs="TH SarabunPSK"/>
                <w:sz w:val="30"/>
                <w:szCs w:val="30"/>
                <w:cs/>
              </w:rPr>
              <w:t xml:space="preserve">(3) รุ่นที่ 6 ระหว่างวันที่ 3 และวันที่ 6 – 8 สิงหาคม 2561 เวลา 08.30 – 16.00 น. และวันที่ 14 สิงหาคม 2561 เวลา 09.00 – 12.00 น. จำนวน 3 คน ได้แก่ </w:t>
            </w:r>
            <w:r w:rsidRPr="0011599C">
              <w:rPr>
                <w:rFonts w:ascii="TH SarabunPSK" w:hAnsi="TH SarabunPSK" w:cs="TH SarabunPSK"/>
                <w:sz w:val="30"/>
                <w:szCs w:val="30"/>
              </w:rPr>
              <w:t>1</w:t>
            </w:r>
            <w:r w:rsidRPr="0011599C">
              <w:rPr>
                <w:rFonts w:ascii="TH SarabunPSK" w:hAnsi="TH SarabunPSK" w:cs="TH SarabunPSK"/>
                <w:sz w:val="30"/>
                <w:szCs w:val="30"/>
                <w:cs/>
              </w:rPr>
              <w:t>) นางนภาพร อาร์สตรอง ตำแหน่งผู้เชี่ยวชาญเฉพาะด้านการติดตามและประเมินผลอุดมศึกษา ปฏิบัติหน้าที่ผู้อำนวยการสำนักติดตามและประเมินผลอุดมศึกษา 2) นางสาวธารีณี พฤกษ์พนาเวศ ตำแหน่งนักวิชาการคอมพิวเตอร์ชำนาญการ และ 3) นางสาวปาจรีย์ ธนศิริวัฒนา ตำแหน่งนักวิชาศึกษาชำนาญการ</w:t>
            </w:r>
          </w:p>
          <w:p w:rsidR="00A64EFC" w:rsidRDefault="00A64EFC" w:rsidP="00A64EFC">
            <w:pPr>
              <w:ind w:firstLine="1732"/>
              <w:jc w:val="thaiDistribute"/>
              <w:rPr>
                <w:rFonts w:ascii="TH SarabunPSK" w:hAnsi="TH SarabunPSK" w:cs="TH SarabunPSK"/>
                <w:sz w:val="30"/>
                <w:szCs w:val="30"/>
              </w:rPr>
            </w:pPr>
            <w:r w:rsidRPr="0011599C">
              <w:rPr>
                <w:rFonts w:ascii="TH SarabunPSK" w:hAnsi="TH SarabunPSK" w:cs="TH SarabunPSK"/>
                <w:sz w:val="30"/>
                <w:szCs w:val="30"/>
                <w:cs/>
              </w:rPr>
              <w:t xml:space="preserve">12.13 โครงการอบรม “เพื่อการพัฒนาทักษะด้านดิจิทัลสำหรับข้าราชการและบุคลากรภาครัฐ” หลักสูตรทักษะดิจิทัลสำหรับบุคลากรภาครัฐเพื่อการขับเคลื่อนสู่รัฐบาลดิจิทัล ในวันที่ 4, 11 และ 18 กรกฎาคม 2561 </w:t>
            </w:r>
            <w:r w:rsidR="00302A9D">
              <w:rPr>
                <w:rFonts w:ascii="TH SarabunPSK" w:hAnsi="TH SarabunPSK" w:cs="TH SarabunPSK"/>
                <w:sz w:val="30"/>
                <w:szCs w:val="30"/>
                <w:cs/>
              </w:rPr>
              <w:br/>
            </w:r>
            <w:r w:rsidRPr="0011599C">
              <w:rPr>
                <w:rFonts w:ascii="TH SarabunPSK" w:hAnsi="TH SarabunPSK" w:cs="TH SarabunPSK"/>
                <w:sz w:val="30"/>
                <w:szCs w:val="30"/>
                <w:cs/>
              </w:rPr>
              <w:t xml:space="preserve">ณ ห้องเมย์แฟร์บอลรูม ซี ชั้น 1 โรงแรมเบอร์เคลีย์ ประตูน้ำ กรุงเทพฯ จำนวน 3 คน ได้แก่ </w:t>
            </w:r>
            <w:r w:rsidRPr="0011599C">
              <w:rPr>
                <w:rFonts w:ascii="TH SarabunPSK" w:hAnsi="TH SarabunPSK" w:cs="TH SarabunPSK"/>
                <w:sz w:val="30"/>
                <w:szCs w:val="30"/>
              </w:rPr>
              <w:t>1</w:t>
            </w:r>
            <w:r w:rsidRPr="0011599C">
              <w:rPr>
                <w:rFonts w:ascii="TH SarabunPSK" w:hAnsi="TH SarabunPSK" w:cs="TH SarabunPSK"/>
                <w:sz w:val="30"/>
                <w:szCs w:val="30"/>
                <w:cs/>
              </w:rPr>
              <w:t>) นางสาวธารีณี พฤกษ์พนาเวศ ตำแหน่งนักวิชาการคอมพิวเตอร์ชำนาญการ</w:t>
            </w:r>
            <w:r w:rsidRPr="0011599C">
              <w:rPr>
                <w:rFonts w:ascii="TH SarabunPSK" w:hAnsi="TH SarabunPSK" w:cs="TH SarabunPSK"/>
                <w:sz w:val="30"/>
                <w:szCs w:val="30"/>
              </w:rPr>
              <w:t xml:space="preserve"> 2</w:t>
            </w:r>
            <w:r w:rsidRPr="0011599C">
              <w:rPr>
                <w:rFonts w:ascii="TH SarabunPSK" w:hAnsi="TH SarabunPSK" w:cs="TH SarabunPSK"/>
                <w:sz w:val="30"/>
                <w:szCs w:val="30"/>
                <w:cs/>
              </w:rPr>
              <w:t>) นางสาวเบญจวรรณ ปิตินทรางกูร ตำแหน่งนักทรัพยากรบุคคลชำนาญการ 3) นางสาวเกิดศิริ ช่างสลัก ตำแหน่งนักทรัพยากรบุคคลปฏิบัติการ</w:t>
            </w:r>
          </w:p>
          <w:p w:rsidR="00F36B73" w:rsidRPr="003B7C5A" w:rsidRDefault="00F36B73" w:rsidP="0060563A">
            <w:pPr>
              <w:jc w:val="thaiDistribute"/>
              <w:rPr>
                <w:rFonts w:ascii="TH SarabunPSK" w:hAnsi="TH SarabunPSK" w:cs="TH SarabunPSK"/>
                <w:sz w:val="30"/>
                <w:szCs w:val="30"/>
                <w:cs/>
              </w:rPr>
            </w:pPr>
            <w:r>
              <w:rPr>
                <w:rFonts w:ascii="TH SarabunPSK" w:hAnsi="TH SarabunPSK" w:cs="TH SarabunPSK" w:hint="cs"/>
                <w:sz w:val="30"/>
                <w:szCs w:val="30"/>
                <w:cs/>
              </w:rPr>
              <w:t>..................................................................................................................................................................................................................................................................................................................................................................</w:t>
            </w:r>
            <w:r w:rsidR="0060563A">
              <w:rPr>
                <w:rFonts w:ascii="TH SarabunPSK" w:hAnsi="TH SarabunPSK" w:cs="TH SarabunPSK" w:hint="cs"/>
                <w:sz w:val="30"/>
                <w:szCs w:val="30"/>
                <w:cs/>
              </w:rPr>
              <w:t>....................................</w:t>
            </w:r>
            <w:r>
              <w:rPr>
                <w:rFonts w:ascii="TH SarabunPSK" w:hAnsi="TH SarabunPSK" w:cs="TH SarabunPSK" w:hint="cs"/>
                <w:sz w:val="30"/>
                <w:szCs w:val="30"/>
                <w:cs/>
              </w:rPr>
              <w:t>..</w:t>
            </w:r>
          </w:p>
        </w:tc>
      </w:tr>
      <w:tr w:rsidR="00A64EFC" w:rsidRPr="003B7C5A" w:rsidTr="00A64EFC">
        <w:trPr>
          <w:trHeight w:val="1008"/>
        </w:trPr>
        <w:tc>
          <w:tcPr>
            <w:tcW w:w="9768" w:type="dxa"/>
            <w:gridSpan w:val="3"/>
          </w:tcPr>
          <w:p w:rsidR="00A64EFC" w:rsidRDefault="00A64EFC" w:rsidP="00A64EFC">
            <w:pPr>
              <w:jc w:val="thaiDistribute"/>
              <w:rPr>
                <w:rFonts w:ascii="TH SarabunPSK" w:hAnsi="TH SarabunPSK" w:cs="TH SarabunPSK"/>
                <w:b/>
                <w:bCs/>
                <w:sz w:val="30"/>
                <w:szCs w:val="30"/>
              </w:rPr>
            </w:pPr>
            <w:r w:rsidRPr="003B7C5A">
              <w:rPr>
                <w:rFonts w:ascii="TH SarabunPSK" w:hAnsi="TH SarabunPSK" w:cs="TH SarabunPSK"/>
                <w:b/>
                <w:bCs/>
                <w:sz w:val="30"/>
                <w:szCs w:val="30"/>
                <w:cs/>
              </w:rPr>
              <w:lastRenderedPageBreak/>
              <w:t>ปัจจัยสนับสนุนต่อการดำเนินงาน</w:t>
            </w:r>
            <w:r>
              <w:rPr>
                <w:rFonts w:ascii="TH SarabunPSK" w:hAnsi="TH SarabunPSK" w:cs="TH SarabunPSK"/>
                <w:b/>
                <w:bCs/>
                <w:sz w:val="30"/>
                <w:szCs w:val="30"/>
                <w:cs/>
              </w:rPr>
              <w:t xml:space="preserve"> :    </w:t>
            </w:r>
          </w:p>
          <w:p w:rsidR="00A64EFC" w:rsidRPr="00BC4597" w:rsidRDefault="00A64EFC" w:rsidP="00302A9D">
            <w:pPr>
              <w:tabs>
                <w:tab w:val="left" w:pos="1422"/>
                <w:tab w:val="left" w:pos="1632"/>
              </w:tabs>
              <w:jc w:val="thaiDistribute"/>
              <w:rPr>
                <w:rFonts w:ascii="TH SarabunPSK" w:hAnsi="TH SarabunPSK" w:cs="TH SarabunPSK"/>
                <w:sz w:val="30"/>
                <w:szCs w:val="30"/>
                <w:cs/>
              </w:rPr>
            </w:pPr>
            <w:r>
              <w:rPr>
                <w:rFonts w:ascii="TH SarabunPSK" w:hAnsi="TH SarabunPSK" w:cs="TH SarabunPSK" w:hint="cs"/>
                <w:b/>
                <w:bCs/>
                <w:sz w:val="30"/>
                <w:szCs w:val="30"/>
                <w:cs/>
              </w:rPr>
              <w:t xml:space="preserve">           </w:t>
            </w:r>
            <w:r>
              <w:rPr>
                <w:rFonts w:ascii="TH SarabunPSK" w:hAnsi="TH SarabunPSK" w:cs="TH SarabunPSK"/>
                <w:b/>
                <w:bCs/>
                <w:sz w:val="30"/>
                <w:szCs w:val="30"/>
                <w:cs/>
              </w:rPr>
              <w:tab/>
            </w:r>
            <w:r w:rsidRPr="00A64EFC">
              <w:rPr>
                <w:rFonts w:ascii="TH SarabunPSK" w:hAnsi="TH SarabunPSK" w:cs="TH SarabunPSK"/>
                <w:sz w:val="30"/>
                <w:szCs w:val="30"/>
                <w:cs/>
              </w:rPr>
              <w:t>บุคลากรสำนักงานคณะกรรมการการอุดมศึกษาตระหนักถึงความสำคัญและให้ความร่วมมือในการเข้ารับการอบรมในแต่ละหลักสูตรตามแผนพัฒนาบุคลากร สกอ.</w:t>
            </w:r>
          </w:p>
        </w:tc>
      </w:tr>
      <w:tr w:rsidR="00A64EFC" w:rsidRPr="003B7C5A" w:rsidTr="00A64EFC">
        <w:trPr>
          <w:trHeight w:val="1008"/>
        </w:trPr>
        <w:tc>
          <w:tcPr>
            <w:tcW w:w="9768" w:type="dxa"/>
            <w:gridSpan w:val="3"/>
          </w:tcPr>
          <w:p w:rsidR="00A64EFC" w:rsidRPr="003B7C5A" w:rsidRDefault="00A64EFC" w:rsidP="00A64EFC">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อุปสรรคต่อการทำงาน :    </w:t>
            </w:r>
          </w:p>
          <w:p w:rsidR="00A64EFC" w:rsidRPr="00D45D22" w:rsidRDefault="00A64EFC" w:rsidP="00A64EFC">
            <w:pPr>
              <w:tabs>
                <w:tab w:val="left" w:pos="822"/>
                <w:tab w:val="left" w:pos="1407"/>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Pr="00D45D22">
              <w:rPr>
                <w:rFonts w:ascii="TH SarabunPSK" w:hAnsi="TH SarabunPSK" w:cs="TH SarabunPSK" w:hint="cs"/>
                <w:sz w:val="30"/>
                <w:szCs w:val="30"/>
                <w:cs/>
              </w:rPr>
              <w:t>-</w:t>
            </w:r>
          </w:p>
        </w:tc>
      </w:tr>
      <w:tr w:rsidR="00A64EFC" w:rsidRPr="003B7C5A" w:rsidTr="00A64EFC">
        <w:trPr>
          <w:trHeight w:val="1008"/>
        </w:trPr>
        <w:tc>
          <w:tcPr>
            <w:tcW w:w="9768" w:type="dxa"/>
            <w:gridSpan w:val="3"/>
          </w:tcPr>
          <w:p w:rsidR="00A64EFC" w:rsidRDefault="00A64EFC" w:rsidP="00A64EFC">
            <w:pPr>
              <w:jc w:val="thaiDistribute"/>
              <w:rPr>
                <w:rFonts w:ascii="TH SarabunPSK" w:hAnsi="TH SarabunPSK" w:cs="TH SarabunPSK"/>
                <w:b/>
                <w:bCs/>
                <w:sz w:val="30"/>
                <w:szCs w:val="30"/>
              </w:rPr>
            </w:pPr>
            <w:r>
              <w:rPr>
                <w:rFonts w:ascii="TH SarabunPSK" w:hAnsi="TH SarabunPSK" w:cs="TH SarabunPSK"/>
                <w:b/>
                <w:bCs/>
                <w:sz w:val="30"/>
                <w:szCs w:val="30"/>
                <w:cs/>
              </w:rPr>
              <w:t>หลักฐานอ้างอิง :</w:t>
            </w:r>
          </w:p>
          <w:p w:rsidR="00A64EFC" w:rsidRDefault="00A64EFC" w:rsidP="00A64EFC">
            <w:pPr>
              <w:jc w:val="thaiDistribute"/>
              <w:rPr>
                <w:rFonts w:ascii="TH SarabunPSK" w:hAnsi="TH SarabunPSK" w:cs="TH SarabunPSK"/>
                <w:sz w:val="30"/>
                <w:szCs w:val="30"/>
              </w:rPr>
            </w:pPr>
            <w:r>
              <w:rPr>
                <w:rFonts w:ascii="TH SarabunPSK" w:hAnsi="TH SarabunPSK" w:cs="TH SarabunPSK"/>
                <w:b/>
                <w:bCs/>
                <w:sz w:val="30"/>
                <w:szCs w:val="30"/>
                <w:cs/>
              </w:rPr>
              <w:tab/>
            </w:r>
            <w:r>
              <w:rPr>
                <w:rFonts w:ascii="TH SarabunPSK" w:hAnsi="TH SarabunPSK" w:cs="TH SarabunPSK" w:hint="cs"/>
                <w:b/>
                <w:bCs/>
                <w:sz w:val="30"/>
                <w:szCs w:val="30"/>
                <w:cs/>
              </w:rPr>
              <w:tab/>
            </w:r>
            <w:r w:rsidRPr="00A64EFC">
              <w:rPr>
                <w:rFonts w:ascii="TH SarabunPSK" w:hAnsi="TH SarabunPSK" w:cs="TH SarabunPSK"/>
                <w:sz w:val="30"/>
                <w:szCs w:val="30"/>
                <w:cs/>
              </w:rPr>
              <w:t>โครงการ หนังสืออนุมัติจัดโครงการ และรายชื่อผู้เข้าอบรมแต่ละหลักสูตร</w:t>
            </w:r>
          </w:p>
          <w:p w:rsidR="00142EBD" w:rsidRPr="003B7C5A" w:rsidRDefault="00142EBD" w:rsidP="00A64EFC">
            <w:pPr>
              <w:jc w:val="thaiDistribute"/>
              <w:rPr>
                <w:rFonts w:ascii="TH SarabunPSK" w:hAnsi="TH SarabunPSK" w:cs="TH SarabunPSK"/>
                <w:sz w:val="30"/>
                <w:szCs w:val="30"/>
                <w:cs/>
              </w:rPr>
            </w:pPr>
            <w:r>
              <w:rPr>
                <w:rFonts w:ascii="TH SarabunPSK" w:hAnsi="TH SarabunPSK" w:cs="TH SarabunPSK" w:hint="cs"/>
                <w:sz w:val="30"/>
                <w:szCs w:val="30"/>
                <w:cs/>
              </w:rPr>
              <w:t>...................................................................................................................................................................................................</w:t>
            </w:r>
          </w:p>
        </w:tc>
      </w:tr>
    </w:tbl>
    <w:p w:rsidR="000C3FE0" w:rsidRPr="00910253" w:rsidRDefault="000C3FE0" w:rsidP="00AC2F65">
      <w:pPr>
        <w:rPr>
          <w:rFonts w:ascii="Browallia New" w:hAnsi="Browallia New" w:cs="Browallia New"/>
          <w:sz w:val="30"/>
          <w:szCs w:val="30"/>
        </w:rPr>
      </w:pPr>
    </w:p>
    <w:sectPr w:rsidR="000C3FE0" w:rsidRPr="00910253" w:rsidSect="00870776">
      <w:headerReference w:type="default" r:id="rId8"/>
      <w:footerReference w:type="even" r:id="rId9"/>
      <w:pgSz w:w="11906" w:h="16838"/>
      <w:pgMar w:top="1388" w:right="851" w:bottom="993"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8FA" w:rsidRDefault="006478FA">
      <w:r>
        <w:separator/>
      </w:r>
    </w:p>
  </w:endnote>
  <w:endnote w:type="continuationSeparator" w:id="0">
    <w:p w:rsidR="006478FA" w:rsidRDefault="0064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B7B75" w:rsidP="001B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7B75" w:rsidRDefault="001B7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8FA" w:rsidRDefault="006478FA">
      <w:r>
        <w:separator/>
      </w:r>
    </w:p>
  </w:footnote>
  <w:footnote w:type="continuationSeparator" w:id="0">
    <w:p w:rsidR="006478FA" w:rsidRDefault="00647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E379B3">
    <w:pPr>
      <w:pStyle w:val="Header"/>
    </w:pPr>
    <w:r>
      <w:rPr>
        <w:noProof/>
      </w:rPr>
      <mc:AlternateContent>
        <mc:Choice Requires="wpg">
          <w:drawing>
            <wp:anchor distT="0" distB="0" distL="114300" distR="114300" simplePos="0" relativeHeight="251658240" behindDoc="0" locked="0" layoutInCell="1" allowOverlap="1" wp14:anchorId="1029F020" wp14:editId="33EDB386">
              <wp:simplePos x="0" y="0"/>
              <wp:positionH relativeFrom="column">
                <wp:posOffset>253763</wp:posOffset>
              </wp:positionH>
              <wp:positionV relativeFrom="paragraph">
                <wp:posOffset>-97790</wp:posOffset>
              </wp:positionV>
              <wp:extent cx="5712697" cy="457200"/>
              <wp:effectExtent l="0" t="0" r="254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2697" cy="457200"/>
                        <a:chOff x="2508" y="587"/>
                        <a:chExt cx="8144" cy="720"/>
                      </a:xfrm>
                    </wpg:grpSpPr>
                    <wps:wsp>
                      <wps:cNvPr id="2" name="Text Box 2"/>
                      <wps:cNvSpPr txBox="1">
                        <a:spLocks noChangeArrowheads="1"/>
                      </wps:cNvSpPr>
                      <wps:spPr bwMode="auto">
                        <a:xfrm>
                          <a:off x="2508" y="587"/>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E42AB0">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wps:txbx>
                      <wps:bodyPr rot="0" vert="horz" wrap="square" lIns="91440" tIns="45720" rIns="91440" bIns="45720" anchor="t" anchorCtr="0" upright="1">
                        <a:noAutofit/>
                      </wps:bodyPr>
                    </wps:wsp>
                    <pic:pic xmlns:pic="http://schemas.openxmlformats.org/drawingml/2006/picture">
                      <pic:nvPicPr>
                        <pic:cNvPr id="3" name="Picture 3" descr="MUALogo"/>
                        <pic:cNvPicPr>
                          <a:picLocks noChangeAspect="1" noChangeArrowheads="1"/>
                        </pic:cNvPicPr>
                      </pic:nvPicPr>
                      <pic:blipFill>
                        <a:blip r:embed="rId1">
                          <a:lum bright="6000"/>
                          <a:extLst>
                            <a:ext uri="{28A0092B-C50C-407E-A947-70E740481C1C}">
                              <a14:useLocalDpi xmlns:a14="http://schemas.microsoft.com/office/drawing/2010/main" val="0"/>
                            </a:ext>
                          </a:extLst>
                        </a:blip>
                        <a:srcRect/>
                        <a:stretch>
                          <a:fillRect/>
                        </a:stretch>
                      </pic:blipFill>
                      <pic:spPr bwMode="auto">
                        <a:xfrm>
                          <a:off x="10011" y="654"/>
                          <a:ext cx="641"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29F020" id="Group 1" o:spid="_x0000_s1026" style="position:absolute;margin-left:20pt;margin-top:-7.7pt;width:449.8pt;height:36pt;z-index:251658240" coordorigin="2508,587" coordsize="8144,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">
              <v:shapetype id="_x0000_t202" coordsize="21600,21600" o:spt="202" path="m,l,21600r21600,l21600,xe">
                <v:stroke joinstyle="miter"/>
                <v:path gradientshapeok="t" o:connecttype="rect"/>
              </v:shapetype>
              <v:shape id="Text Box 2" o:spid="_x0000_s1027" type="#_x0000_t202" style="position:absolute;left:2508;top:587;width:75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E42AB0">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MUALogo" style="position:absolute;left:10011;top:654;width:64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">
                <v:imagedata r:id="rId2" o:title="MUALogo" blacklevel="1966f"/>
              </v:shape>
            </v:group>
          </w:pict>
        </mc:Fallback>
      </mc:AlternateContent>
    </w:r>
  </w:p>
  <w:p w:rsidR="001B7B75" w:rsidRDefault="001B7B75" w:rsidP="001B7B75">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0.25pt;height:200.25pt" o:bullet="t">
        <v:imagedata r:id="rId1" o:title="321531-200"/>
      </v:shape>
    </w:pict>
  </w:numPicBullet>
  <w:abstractNum w:abstractNumId="0" w15:restartNumberingAfterBreak="0">
    <w:nsid w:val="22FB27CE"/>
    <w:multiLevelType w:val="hybridMultilevel"/>
    <w:tmpl w:val="A43AB3C8"/>
    <w:lvl w:ilvl="0" w:tplc="A650F5AC">
      <w:start w:val="1"/>
      <w:numFmt w:val="bullet"/>
      <w:lvlText w:val=""/>
      <w:lvlPicBulletId w:val="0"/>
      <w:lvlJc w:val="left"/>
      <w:pPr>
        <w:tabs>
          <w:tab w:val="num" w:pos="720"/>
        </w:tabs>
        <w:ind w:left="720" w:hanging="360"/>
      </w:pPr>
      <w:rPr>
        <w:rFonts w:ascii="Symbol" w:hAnsi="Symbol" w:hint="default"/>
        <w:color w:val="auto"/>
        <w:sz w:val="24"/>
        <w:szCs w:val="24"/>
        <w:lang w:bidi="th-TH"/>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B33FF2"/>
    <w:multiLevelType w:val="hybridMultilevel"/>
    <w:tmpl w:val="D304F04E"/>
    <w:lvl w:ilvl="0" w:tplc="67F234A6">
      <w:start w:val="1"/>
      <w:numFmt w:val="decimal"/>
      <w:lvlText w:val="%1."/>
      <w:lvlJc w:val="left"/>
      <w:pPr>
        <w:tabs>
          <w:tab w:val="num" w:pos="1080"/>
        </w:tabs>
        <w:ind w:left="1080" w:hanging="360"/>
      </w:pPr>
      <w:rPr>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8D2179E"/>
    <w:multiLevelType w:val="hybridMultilevel"/>
    <w:tmpl w:val="777C313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16B6D00"/>
    <w:multiLevelType w:val="hybridMultilevel"/>
    <w:tmpl w:val="131EA6E0"/>
    <w:lvl w:ilvl="0" w:tplc="B91E4380">
      <w:start w:val="1"/>
      <w:numFmt w:val="decimal"/>
      <w:lvlText w:val="%1."/>
      <w:lvlJc w:val="left"/>
      <w:pPr>
        <w:ind w:left="2057" w:hanging="360"/>
      </w:pPr>
      <w:rPr>
        <w:rFonts w:hint="default"/>
      </w:rPr>
    </w:lvl>
    <w:lvl w:ilvl="1" w:tplc="04090019" w:tentative="1">
      <w:start w:val="1"/>
      <w:numFmt w:val="lowerLetter"/>
      <w:lvlText w:val="%2."/>
      <w:lvlJc w:val="left"/>
      <w:pPr>
        <w:ind w:left="2777" w:hanging="360"/>
      </w:pPr>
    </w:lvl>
    <w:lvl w:ilvl="2" w:tplc="0409001B" w:tentative="1">
      <w:start w:val="1"/>
      <w:numFmt w:val="lowerRoman"/>
      <w:lvlText w:val="%3."/>
      <w:lvlJc w:val="right"/>
      <w:pPr>
        <w:ind w:left="3497" w:hanging="180"/>
      </w:pPr>
    </w:lvl>
    <w:lvl w:ilvl="3" w:tplc="0409000F" w:tentative="1">
      <w:start w:val="1"/>
      <w:numFmt w:val="decimal"/>
      <w:lvlText w:val="%4."/>
      <w:lvlJc w:val="left"/>
      <w:pPr>
        <w:ind w:left="4217" w:hanging="360"/>
      </w:pPr>
    </w:lvl>
    <w:lvl w:ilvl="4" w:tplc="04090019" w:tentative="1">
      <w:start w:val="1"/>
      <w:numFmt w:val="lowerLetter"/>
      <w:lvlText w:val="%5."/>
      <w:lvlJc w:val="left"/>
      <w:pPr>
        <w:ind w:left="4937" w:hanging="360"/>
      </w:pPr>
    </w:lvl>
    <w:lvl w:ilvl="5" w:tplc="0409001B" w:tentative="1">
      <w:start w:val="1"/>
      <w:numFmt w:val="lowerRoman"/>
      <w:lvlText w:val="%6."/>
      <w:lvlJc w:val="right"/>
      <w:pPr>
        <w:ind w:left="5657" w:hanging="180"/>
      </w:pPr>
    </w:lvl>
    <w:lvl w:ilvl="6" w:tplc="0409000F" w:tentative="1">
      <w:start w:val="1"/>
      <w:numFmt w:val="decimal"/>
      <w:lvlText w:val="%7."/>
      <w:lvlJc w:val="left"/>
      <w:pPr>
        <w:ind w:left="6377" w:hanging="360"/>
      </w:pPr>
    </w:lvl>
    <w:lvl w:ilvl="7" w:tplc="04090019" w:tentative="1">
      <w:start w:val="1"/>
      <w:numFmt w:val="lowerLetter"/>
      <w:lvlText w:val="%8."/>
      <w:lvlJc w:val="left"/>
      <w:pPr>
        <w:ind w:left="7097" w:hanging="360"/>
      </w:pPr>
    </w:lvl>
    <w:lvl w:ilvl="8" w:tplc="0409001B" w:tentative="1">
      <w:start w:val="1"/>
      <w:numFmt w:val="lowerRoman"/>
      <w:lvlText w:val="%9."/>
      <w:lvlJc w:val="right"/>
      <w:pPr>
        <w:ind w:left="7817" w:hanging="180"/>
      </w:pPr>
    </w:lvl>
  </w:abstractNum>
  <w:num w:numId="1">
    <w:abstractNumId w:val="2"/>
  </w:num>
  <w:num w:numId="2">
    <w:abstractNumId w:val="1"/>
  </w:num>
  <w:num w:numId="3">
    <w:abstractNumId w:val="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B3"/>
    <w:rsid w:val="0000360D"/>
    <w:rsid w:val="00025C73"/>
    <w:rsid w:val="00031EAA"/>
    <w:rsid w:val="00061364"/>
    <w:rsid w:val="0007652E"/>
    <w:rsid w:val="00086869"/>
    <w:rsid w:val="000A3286"/>
    <w:rsid w:val="000A7481"/>
    <w:rsid w:val="000B61D2"/>
    <w:rsid w:val="000C06DC"/>
    <w:rsid w:val="000C3FE0"/>
    <w:rsid w:val="000C7F18"/>
    <w:rsid w:val="000D3B60"/>
    <w:rsid w:val="000D6395"/>
    <w:rsid w:val="000E60D4"/>
    <w:rsid w:val="00106E78"/>
    <w:rsid w:val="00135353"/>
    <w:rsid w:val="00142EBD"/>
    <w:rsid w:val="00154194"/>
    <w:rsid w:val="00162767"/>
    <w:rsid w:val="00185E58"/>
    <w:rsid w:val="001A02FB"/>
    <w:rsid w:val="001B140F"/>
    <w:rsid w:val="001B7B75"/>
    <w:rsid w:val="001C07B4"/>
    <w:rsid w:val="001C18FF"/>
    <w:rsid w:val="001C2A69"/>
    <w:rsid w:val="001C39D5"/>
    <w:rsid w:val="001D2FDE"/>
    <w:rsid w:val="00251664"/>
    <w:rsid w:val="002632AB"/>
    <w:rsid w:val="00266EF2"/>
    <w:rsid w:val="002900D6"/>
    <w:rsid w:val="002D0F9B"/>
    <w:rsid w:val="002D2958"/>
    <w:rsid w:val="002D67F4"/>
    <w:rsid w:val="002F054A"/>
    <w:rsid w:val="002F0A94"/>
    <w:rsid w:val="00302A9D"/>
    <w:rsid w:val="00356974"/>
    <w:rsid w:val="00370876"/>
    <w:rsid w:val="003722D8"/>
    <w:rsid w:val="00382C09"/>
    <w:rsid w:val="003B7C5A"/>
    <w:rsid w:val="003C016E"/>
    <w:rsid w:val="003C2C30"/>
    <w:rsid w:val="003E0FCD"/>
    <w:rsid w:val="003E1BC4"/>
    <w:rsid w:val="003E4227"/>
    <w:rsid w:val="003F0CC5"/>
    <w:rsid w:val="00426790"/>
    <w:rsid w:val="0043284A"/>
    <w:rsid w:val="00436A70"/>
    <w:rsid w:val="00443E73"/>
    <w:rsid w:val="004572D8"/>
    <w:rsid w:val="004640F2"/>
    <w:rsid w:val="00466391"/>
    <w:rsid w:val="00490606"/>
    <w:rsid w:val="004C3B2B"/>
    <w:rsid w:val="00516FD7"/>
    <w:rsid w:val="005437F6"/>
    <w:rsid w:val="00546DE3"/>
    <w:rsid w:val="005725B6"/>
    <w:rsid w:val="0058298B"/>
    <w:rsid w:val="005B1BF3"/>
    <w:rsid w:val="005B60E0"/>
    <w:rsid w:val="005B7119"/>
    <w:rsid w:val="005C159C"/>
    <w:rsid w:val="005D7E04"/>
    <w:rsid w:val="0060563A"/>
    <w:rsid w:val="0061749F"/>
    <w:rsid w:val="00637718"/>
    <w:rsid w:val="00642568"/>
    <w:rsid w:val="006478FA"/>
    <w:rsid w:val="00680463"/>
    <w:rsid w:val="00682347"/>
    <w:rsid w:val="00690952"/>
    <w:rsid w:val="006C2351"/>
    <w:rsid w:val="006E7D9B"/>
    <w:rsid w:val="006F0B4F"/>
    <w:rsid w:val="006F1043"/>
    <w:rsid w:val="006F1B42"/>
    <w:rsid w:val="006F6DAF"/>
    <w:rsid w:val="00710080"/>
    <w:rsid w:val="00710AC9"/>
    <w:rsid w:val="00712ECF"/>
    <w:rsid w:val="007176B6"/>
    <w:rsid w:val="00726AE7"/>
    <w:rsid w:val="007415B9"/>
    <w:rsid w:val="007504EE"/>
    <w:rsid w:val="00757110"/>
    <w:rsid w:val="00764DED"/>
    <w:rsid w:val="007706C4"/>
    <w:rsid w:val="007A5E7D"/>
    <w:rsid w:val="007E6D75"/>
    <w:rsid w:val="007F194B"/>
    <w:rsid w:val="007F3961"/>
    <w:rsid w:val="00802C6A"/>
    <w:rsid w:val="00815B1B"/>
    <w:rsid w:val="00827CB3"/>
    <w:rsid w:val="00841369"/>
    <w:rsid w:val="00841D3C"/>
    <w:rsid w:val="00846868"/>
    <w:rsid w:val="008503D5"/>
    <w:rsid w:val="00856178"/>
    <w:rsid w:val="00857347"/>
    <w:rsid w:val="00870776"/>
    <w:rsid w:val="0087746A"/>
    <w:rsid w:val="008E2E2F"/>
    <w:rsid w:val="008E45ED"/>
    <w:rsid w:val="008F2F4D"/>
    <w:rsid w:val="008F792A"/>
    <w:rsid w:val="00910253"/>
    <w:rsid w:val="009332B8"/>
    <w:rsid w:val="009517F5"/>
    <w:rsid w:val="00962B83"/>
    <w:rsid w:val="00991518"/>
    <w:rsid w:val="00994FC2"/>
    <w:rsid w:val="0099556A"/>
    <w:rsid w:val="009D37E4"/>
    <w:rsid w:val="009D395D"/>
    <w:rsid w:val="009F3843"/>
    <w:rsid w:val="00A047E3"/>
    <w:rsid w:val="00A13D2C"/>
    <w:rsid w:val="00A147BB"/>
    <w:rsid w:val="00A21B19"/>
    <w:rsid w:val="00A26AF3"/>
    <w:rsid w:val="00A325E0"/>
    <w:rsid w:val="00A50AE4"/>
    <w:rsid w:val="00A541E6"/>
    <w:rsid w:val="00A560E5"/>
    <w:rsid w:val="00A64EFC"/>
    <w:rsid w:val="00A74F3A"/>
    <w:rsid w:val="00A86C64"/>
    <w:rsid w:val="00AB4406"/>
    <w:rsid w:val="00AB6FBE"/>
    <w:rsid w:val="00AB78EA"/>
    <w:rsid w:val="00AC2F65"/>
    <w:rsid w:val="00AF037B"/>
    <w:rsid w:val="00AF0624"/>
    <w:rsid w:val="00AF1D95"/>
    <w:rsid w:val="00B04EAA"/>
    <w:rsid w:val="00B26A52"/>
    <w:rsid w:val="00B5406D"/>
    <w:rsid w:val="00B76FCB"/>
    <w:rsid w:val="00B834C3"/>
    <w:rsid w:val="00B87405"/>
    <w:rsid w:val="00BA1A21"/>
    <w:rsid w:val="00BC4597"/>
    <w:rsid w:val="00BC5E9D"/>
    <w:rsid w:val="00BC746C"/>
    <w:rsid w:val="00BD1535"/>
    <w:rsid w:val="00C05ABF"/>
    <w:rsid w:val="00C06017"/>
    <w:rsid w:val="00C6134E"/>
    <w:rsid w:val="00C67D71"/>
    <w:rsid w:val="00CE4B22"/>
    <w:rsid w:val="00CE50B1"/>
    <w:rsid w:val="00CF0196"/>
    <w:rsid w:val="00CF3A4A"/>
    <w:rsid w:val="00CF45AF"/>
    <w:rsid w:val="00D26B5D"/>
    <w:rsid w:val="00D43F4A"/>
    <w:rsid w:val="00D45272"/>
    <w:rsid w:val="00D45D22"/>
    <w:rsid w:val="00D553D4"/>
    <w:rsid w:val="00D6022A"/>
    <w:rsid w:val="00D63723"/>
    <w:rsid w:val="00D849B7"/>
    <w:rsid w:val="00DA3363"/>
    <w:rsid w:val="00DA5582"/>
    <w:rsid w:val="00DC244A"/>
    <w:rsid w:val="00DE1A2C"/>
    <w:rsid w:val="00DE413C"/>
    <w:rsid w:val="00DE5095"/>
    <w:rsid w:val="00DE6CC4"/>
    <w:rsid w:val="00DF0979"/>
    <w:rsid w:val="00DF2CE3"/>
    <w:rsid w:val="00DF5A0B"/>
    <w:rsid w:val="00E13428"/>
    <w:rsid w:val="00E36CAD"/>
    <w:rsid w:val="00E379B3"/>
    <w:rsid w:val="00E37DBF"/>
    <w:rsid w:val="00E40020"/>
    <w:rsid w:val="00E42AB0"/>
    <w:rsid w:val="00E70398"/>
    <w:rsid w:val="00E873D6"/>
    <w:rsid w:val="00EC4F92"/>
    <w:rsid w:val="00EF441F"/>
    <w:rsid w:val="00EF49EB"/>
    <w:rsid w:val="00F06FE3"/>
    <w:rsid w:val="00F1013C"/>
    <w:rsid w:val="00F27EE1"/>
    <w:rsid w:val="00F36B73"/>
    <w:rsid w:val="00F52E7F"/>
    <w:rsid w:val="00F73062"/>
    <w:rsid w:val="00F7458E"/>
    <w:rsid w:val="00F77139"/>
    <w:rsid w:val="00F777A5"/>
    <w:rsid w:val="00F800B7"/>
    <w:rsid w:val="00FB2183"/>
    <w:rsid w:val="00FC7650"/>
    <w:rsid w:val="00FD5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3C958"/>
  <w15:docId w15:val="{14A0459E-1D06-4541-8617-5347D700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54A"/>
    <w:rPr>
      <w:rFonts w:ascii="Times New Roman" w:eastAsia="Times New Roman" w:hAnsi="Times New Roman"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F054A"/>
    <w:rPr>
      <w:rFonts w:ascii="MS Sans Serif" w:hAnsi="MS Sans Serif" w:cs="Cordia New"/>
      <w:sz w:val="28"/>
    </w:rPr>
  </w:style>
  <w:style w:type="character" w:customStyle="1" w:styleId="FootnoteTextChar">
    <w:name w:val="Footnote Text Char"/>
    <w:link w:val="FootnoteText"/>
    <w:rsid w:val="002F054A"/>
    <w:rPr>
      <w:rFonts w:ascii="MS Sans Serif" w:eastAsia="Times New Roman" w:hAnsi="MS Sans Serif" w:cs="Cordia New"/>
      <w:sz w:val="28"/>
    </w:rPr>
  </w:style>
  <w:style w:type="paragraph" w:styleId="Header">
    <w:name w:val="header"/>
    <w:basedOn w:val="Normal"/>
    <w:link w:val="HeaderChar"/>
    <w:rsid w:val="002F054A"/>
    <w:pPr>
      <w:tabs>
        <w:tab w:val="center" w:pos="4153"/>
        <w:tab w:val="right" w:pos="8306"/>
      </w:tabs>
    </w:pPr>
  </w:style>
  <w:style w:type="character" w:customStyle="1" w:styleId="HeaderChar">
    <w:name w:val="Header Char"/>
    <w:link w:val="Header"/>
    <w:rsid w:val="002F054A"/>
    <w:rPr>
      <w:rFonts w:ascii="Times New Roman" w:eastAsia="Times New Roman" w:hAnsi="Times New Roman" w:cs="Angsana New"/>
      <w:sz w:val="24"/>
    </w:rPr>
  </w:style>
  <w:style w:type="paragraph" w:styleId="Footer">
    <w:name w:val="footer"/>
    <w:basedOn w:val="Normal"/>
    <w:link w:val="FooterChar"/>
    <w:rsid w:val="002F054A"/>
    <w:pPr>
      <w:tabs>
        <w:tab w:val="center" w:pos="4153"/>
        <w:tab w:val="right" w:pos="8306"/>
      </w:tabs>
    </w:pPr>
  </w:style>
  <w:style w:type="character" w:customStyle="1" w:styleId="FooterChar">
    <w:name w:val="Footer Char"/>
    <w:link w:val="Footer"/>
    <w:rsid w:val="002F054A"/>
    <w:rPr>
      <w:rFonts w:ascii="Times New Roman" w:eastAsia="Times New Roman" w:hAnsi="Times New Roman" w:cs="Angsana New"/>
      <w:sz w:val="24"/>
    </w:rPr>
  </w:style>
  <w:style w:type="character" w:styleId="PageNumber">
    <w:name w:val="page number"/>
    <w:basedOn w:val="DefaultParagraphFont"/>
    <w:rsid w:val="002F054A"/>
  </w:style>
  <w:style w:type="table" w:styleId="TableGrid">
    <w:name w:val="Table Grid"/>
    <w:basedOn w:val="TableNormal"/>
    <w:rsid w:val="00827CB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37E4"/>
    <w:pPr>
      <w:ind w:left="720"/>
      <w:contextualSpacing/>
    </w:pPr>
  </w:style>
  <w:style w:type="paragraph" w:styleId="BalloonText">
    <w:name w:val="Balloon Text"/>
    <w:basedOn w:val="Normal"/>
    <w:link w:val="BalloonTextChar"/>
    <w:uiPriority w:val="99"/>
    <w:semiHidden/>
    <w:unhideWhenUsed/>
    <w:rsid w:val="007504EE"/>
    <w:rPr>
      <w:rFonts w:ascii="Segoe UI" w:hAnsi="Segoe UI"/>
      <w:sz w:val="18"/>
      <w:szCs w:val="22"/>
    </w:rPr>
  </w:style>
  <w:style w:type="character" w:customStyle="1" w:styleId="BalloonTextChar">
    <w:name w:val="Balloon Text Char"/>
    <w:basedOn w:val="DefaultParagraphFont"/>
    <w:link w:val="BalloonText"/>
    <w:uiPriority w:val="99"/>
    <w:semiHidden/>
    <w:rsid w:val="007504EE"/>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E2B4-1C74-4352-B0A4-75E0823D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1548</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Sineenat Ohec</dc:creator>
  <cp:lastModifiedBy>สิริพร เลิศภาวนาสกุล</cp:lastModifiedBy>
  <cp:revision>57</cp:revision>
  <cp:lastPrinted>2018-09-11T09:23:00Z</cp:lastPrinted>
  <dcterms:created xsi:type="dcterms:W3CDTF">2016-05-12T07:03:00Z</dcterms:created>
  <dcterms:modified xsi:type="dcterms:W3CDTF">2018-09-11T09:23:00Z</dcterms:modified>
</cp:coreProperties>
</file>